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869" w:rsidRDefault="00891869" w:rsidP="00891869">
      <w:pPr>
        <w:spacing w:line="360" w:lineRule="auto"/>
        <w:ind w:firstLineChars="200" w:firstLine="562"/>
        <w:jc w:val="center"/>
        <w:rPr>
          <w:b/>
          <w:sz w:val="28"/>
        </w:rPr>
      </w:pPr>
      <w:bookmarkStart w:id="0" w:name="_GoBack"/>
      <w:r>
        <w:rPr>
          <w:rFonts w:hint="eastAsia"/>
          <w:b/>
          <w:sz w:val="28"/>
        </w:rPr>
        <w:t>项目</w:t>
      </w:r>
      <w:r>
        <w:rPr>
          <w:rFonts w:hint="eastAsia"/>
          <w:b/>
          <w:sz w:val="28"/>
        </w:rPr>
        <w:t>7</w:t>
      </w:r>
      <w:r>
        <w:rPr>
          <w:b/>
          <w:sz w:val="28"/>
        </w:rPr>
        <w:t xml:space="preserve">  </w:t>
      </w:r>
      <w:r>
        <w:rPr>
          <w:rFonts w:hint="eastAsia"/>
          <w:b/>
          <w:sz w:val="28"/>
        </w:rPr>
        <w:t>无形资产及投资性房地产</w:t>
      </w:r>
    </w:p>
    <w:p w:rsidR="00891869" w:rsidRDefault="00891869" w:rsidP="00891869">
      <w:pPr>
        <w:spacing w:line="360" w:lineRule="auto"/>
        <w:ind w:firstLineChars="200" w:firstLine="440"/>
        <w:rPr>
          <w:sz w:val="22"/>
        </w:rPr>
      </w:pPr>
    </w:p>
    <w:p w:rsidR="00891869" w:rsidRDefault="00891869" w:rsidP="00891869">
      <w:pPr>
        <w:spacing w:line="380" w:lineRule="exact"/>
        <w:ind w:firstLineChars="200" w:firstLine="442"/>
        <w:rPr>
          <w:b/>
          <w:sz w:val="22"/>
        </w:rPr>
      </w:pPr>
      <w:r>
        <w:rPr>
          <w:rFonts w:hint="eastAsia"/>
          <w:b/>
          <w:sz w:val="22"/>
          <w:highlight w:val="yellow"/>
        </w:rPr>
        <w:t>一、学习目标</w:t>
      </w:r>
    </w:p>
    <w:p w:rsidR="00891869" w:rsidRPr="00891869" w:rsidRDefault="00891869" w:rsidP="00891869">
      <w:pPr>
        <w:spacing w:line="380" w:lineRule="exact"/>
        <w:ind w:firstLineChars="200" w:firstLine="440"/>
        <w:rPr>
          <w:rFonts w:ascii="Calibri" w:hAnsi="Calibri" w:cs="Calibri" w:hint="eastAsia"/>
          <w:sz w:val="22"/>
        </w:rPr>
      </w:pPr>
      <w:r>
        <w:rPr>
          <w:rFonts w:ascii="Calibri" w:hAnsi="Calibri" w:cs="Calibri" w:hint="eastAsia"/>
          <w:sz w:val="22"/>
        </w:rPr>
        <w:t>1.</w:t>
      </w:r>
      <w:r w:rsidRPr="00891869">
        <w:rPr>
          <w:rFonts w:ascii="Calibri" w:hAnsi="Calibri" w:cs="Calibri" w:hint="eastAsia"/>
          <w:sz w:val="22"/>
        </w:rPr>
        <w:t>无形资产的定义与确认条件</w:t>
      </w:r>
      <w:r w:rsidRPr="00891869">
        <w:rPr>
          <w:rFonts w:ascii="Calibri" w:hAnsi="Calibri" w:cs="Calibri" w:hint="eastAsia"/>
          <w:sz w:val="22"/>
        </w:rPr>
        <w:t>;</w:t>
      </w:r>
    </w:p>
    <w:p w:rsidR="00891869" w:rsidRPr="00891869" w:rsidRDefault="00891869" w:rsidP="00891869">
      <w:pPr>
        <w:spacing w:line="380" w:lineRule="exact"/>
        <w:ind w:firstLineChars="200" w:firstLine="440"/>
        <w:rPr>
          <w:rFonts w:ascii="Calibri" w:hAnsi="Calibri" w:cs="Calibri" w:hint="eastAsia"/>
          <w:sz w:val="22"/>
        </w:rPr>
      </w:pPr>
      <w:r>
        <w:rPr>
          <w:rFonts w:ascii="Calibri" w:hAnsi="Calibri" w:cs="Calibri" w:hint="eastAsia"/>
          <w:sz w:val="22"/>
        </w:rPr>
        <w:t>2.</w:t>
      </w:r>
      <w:r w:rsidRPr="00891869">
        <w:rPr>
          <w:rFonts w:ascii="Calibri" w:hAnsi="Calibri" w:cs="Calibri" w:hint="eastAsia"/>
          <w:sz w:val="22"/>
        </w:rPr>
        <w:t>无形资产的初始计量、后续计量、处置</w:t>
      </w:r>
      <w:r w:rsidRPr="00891869">
        <w:rPr>
          <w:rFonts w:ascii="Calibri" w:hAnsi="Calibri" w:cs="Calibri" w:hint="eastAsia"/>
          <w:sz w:val="22"/>
        </w:rPr>
        <w:t>;</w:t>
      </w:r>
    </w:p>
    <w:p w:rsidR="00891869" w:rsidRPr="00891869" w:rsidRDefault="00891869" w:rsidP="00891869">
      <w:pPr>
        <w:spacing w:line="380" w:lineRule="exact"/>
        <w:ind w:firstLineChars="200" w:firstLine="440"/>
        <w:rPr>
          <w:rFonts w:ascii="Calibri" w:hAnsi="Calibri" w:cs="Calibri" w:hint="eastAsia"/>
          <w:sz w:val="22"/>
        </w:rPr>
      </w:pPr>
      <w:r>
        <w:rPr>
          <w:rFonts w:ascii="Calibri" w:hAnsi="Calibri" w:cs="Calibri" w:hint="eastAsia"/>
          <w:sz w:val="22"/>
        </w:rPr>
        <w:t>3.</w:t>
      </w:r>
      <w:r w:rsidRPr="00891869">
        <w:rPr>
          <w:rFonts w:ascii="Calibri" w:hAnsi="Calibri" w:cs="Calibri" w:hint="eastAsia"/>
          <w:sz w:val="22"/>
        </w:rPr>
        <w:t>投资性房地产的定义</w:t>
      </w:r>
      <w:r w:rsidRPr="00891869">
        <w:rPr>
          <w:rFonts w:ascii="Calibri" w:hAnsi="Calibri" w:cs="Calibri" w:hint="eastAsia"/>
          <w:sz w:val="22"/>
        </w:rPr>
        <w:t>;</w:t>
      </w:r>
    </w:p>
    <w:p w:rsidR="00891869" w:rsidRDefault="00891869" w:rsidP="00891869">
      <w:pPr>
        <w:spacing w:line="380" w:lineRule="exact"/>
        <w:ind w:firstLineChars="200" w:firstLine="440"/>
        <w:rPr>
          <w:rFonts w:ascii="Calibri" w:hAnsi="Calibri" w:cs="Calibri" w:hint="eastAsia"/>
          <w:sz w:val="22"/>
        </w:rPr>
      </w:pPr>
      <w:r>
        <w:rPr>
          <w:rFonts w:ascii="Calibri" w:hAnsi="Calibri" w:cs="Calibri" w:hint="eastAsia"/>
          <w:sz w:val="22"/>
        </w:rPr>
        <w:t>4.</w:t>
      </w:r>
      <w:r w:rsidRPr="00891869">
        <w:rPr>
          <w:rFonts w:ascii="Calibri" w:hAnsi="Calibri" w:cs="Calibri" w:hint="eastAsia"/>
          <w:sz w:val="22"/>
        </w:rPr>
        <w:t>投资性房地产的初始计量、后续计量、转换、处置</w:t>
      </w:r>
      <w:r w:rsidRPr="00891869">
        <w:rPr>
          <w:rFonts w:ascii="Calibri" w:hAnsi="Calibri" w:cs="Calibri" w:hint="eastAsia"/>
          <w:sz w:val="22"/>
        </w:rPr>
        <w:t>.</w:t>
      </w:r>
    </w:p>
    <w:p w:rsidR="00891869" w:rsidRDefault="00891869" w:rsidP="00891869">
      <w:pPr>
        <w:spacing w:line="380" w:lineRule="exact"/>
        <w:ind w:firstLineChars="200" w:firstLine="442"/>
        <w:rPr>
          <w:b/>
          <w:sz w:val="22"/>
          <w:highlight w:val="yellow"/>
        </w:rPr>
      </w:pPr>
    </w:p>
    <w:p w:rsidR="00891869" w:rsidRDefault="00891869" w:rsidP="00891869">
      <w:pPr>
        <w:spacing w:line="380" w:lineRule="exact"/>
        <w:ind w:firstLineChars="200" w:firstLine="442"/>
        <w:rPr>
          <w:b/>
          <w:sz w:val="22"/>
        </w:rPr>
      </w:pPr>
      <w:r>
        <w:rPr>
          <w:rFonts w:hint="eastAsia"/>
          <w:b/>
          <w:sz w:val="22"/>
          <w:highlight w:val="yellow"/>
        </w:rPr>
        <w:t>二、组织教学</w:t>
      </w:r>
    </w:p>
    <w:p w:rsidR="00891869" w:rsidRDefault="00891869" w:rsidP="00891869">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891869" w:rsidRDefault="00891869" w:rsidP="00891869">
      <w:pPr>
        <w:spacing w:line="380" w:lineRule="exact"/>
        <w:ind w:firstLineChars="200" w:firstLine="440"/>
        <w:rPr>
          <w:sz w:val="22"/>
        </w:rPr>
      </w:pPr>
      <w:r>
        <w:rPr>
          <w:rFonts w:hint="eastAsia"/>
          <w:sz w:val="22"/>
        </w:rPr>
        <w:t>上课铃响，教师宣布上课，师生问好。</w:t>
      </w:r>
    </w:p>
    <w:p w:rsidR="00891869" w:rsidRDefault="00891869" w:rsidP="00891869">
      <w:pPr>
        <w:spacing w:line="380" w:lineRule="exact"/>
        <w:ind w:firstLineChars="200" w:firstLine="440"/>
        <w:rPr>
          <w:sz w:val="22"/>
        </w:rPr>
      </w:pPr>
      <w:r>
        <w:rPr>
          <w:rFonts w:hint="eastAsia"/>
          <w:sz w:val="22"/>
        </w:rPr>
        <w:t>教师检查人数，查找缺席学生及原因。</w:t>
      </w:r>
    </w:p>
    <w:p w:rsidR="00891869" w:rsidRDefault="00891869" w:rsidP="00891869">
      <w:pPr>
        <w:spacing w:line="380" w:lineRule="exact"/>
        <w:ind w:firstLineChars="200" w:firstLine="440"/>
        <w:rPr>
          <w:sz w:val="22"/>
        </w:rPr>
      </w:pPr>
    </w:p>
    <w:p w:rsidR="00891869" w:rsidRDefault="00891869" w:rsidP="00891869">
      <w:pPr>
        <w:spacing w:line="380" w:lineRule="exact"/>
        <w:ind w:firstLineChars="200" w:firstLine="442"/>
        <w:rPr>
          <w:sz w:val="22"/>
        </w:rPr>
      </w:pPr>
      <w:r>
        <w:rPr>
          <w:rFonts w:hint="eastAsia"/>
          <w:b/>
          <w:sz w:val="22"/>
          <w:highlight w:val="yellow"/>
        </w:rPr>
        <w:t>三、讲授新课</w:t>
      </w:r>
    </w:p>
    <w:p w:rsidR="00891869" w:rsidRDefault="00891869" w:rsidP="00891869">
      <w:pPr>
        <w:spacing w:line="380" w:lineRule="exact"/>
        <w:ind w:firstLineChars="200" w:firstLine="442"/>
        <w:jc w:val="center"/>
        <w:rPr>
          <w:b/>
          <w:sz w:val="22"/>
        </w:rPr>
      </w:pPr>
    </w:p>
    <w:p w:rsidR="00891869" w:rsidRPr="00891869" w:rsidRDefault="00891869" w:rsidP="00891869">
      <w:pPr>
        <w:spacing w:line="380" w:lineRule="exact"/>
        <w:ind w:firstLineChars="200" w:firstLine="562"/>
        <w:jc w:val="center"/>
        <w:rPr>
          <w:b/>
          <w:sz w:val="28"/>
        </w:rPr>
      </w:pPr>
      <w:r w:rsidRPr="00891869">
        <w:rPr>
          <w:rFonts w:hint="eastAsia"/>
          <w:b/>
          <w:sz w:val="28"/>
        </w:rPr>
        <w:t>7</w:t>
      </w:r>
      <w:r w:rsidRPr="00891869">
        <w:rPr>
          <w:b/>
          <w:sz w:val="28"/>
        </w:rPr>
        <w:t xml:space="preserve">.1 </w:t>
      </w:r>
      <w:r w:rsidRPr="00891869">
        <w:rPr>
          <w:rFonts w:hint="eastAsia"/>
          <w:b/>
          <w:sz w:val="28"/>
        </w:rPr>
        <w:t>认识固定资产</w:t>
      </w:r>
      <w:r w:rsidRPr="00891869">
        <w:rPr>
          <w:rFonts w:hint="eastAsia"/>
          <w:b/>
          <w:sz w:val="28"/>
        </w:rPr>
        <w:t>无形资产的核算</w:t>
      </w:r>
    </w:p>
    <w:p w:rsidR="00891869" w:rsidRDefault="00891869" w:rsidP="00891869">
      <w:pPr>
        <w:spacing w:line="380" w:lineRule="exact"/>
        <w:ind w:firstLineChars="200" w:firstLine="422"/>
        <w:rPr>
          <w:b/>
        </w:rPr>
      </w:pPr>
    </w:p>
    <w:p w:rsidR="00891869" w:rsidRDefault="00891869" w:rsidP="00891869">
      <w:pPr>
        <w:spacing w:line="380" w:lineRule="exact"/>
        <w:ind w:firstLineChars="200" w:firstLine="442"/>
        <w:rPr>
          <w:b/>
          <w:sz w:val="22"/>
        </w:rPr>
      </w:pPr>
      <w:r>
        <w:rPr>
          <w:rFonts w:hint="eastAsia"/>
          <w:b/>
          <w:sz w:val="22"/>
        </w:rPr>
        <w:t>7</w:t>
      </w:r>
      <w:r>
        <w:rPr>
          <w:b/>
          <w:sz w:val="22"/>
        </w:rPr>
        <w:t xml:space="preserve">.1.1  </w:t>
      </w:r>
      <w:r>
        <w:rPr>
          <w:rFonts w:hint="eastAsia"/>
          <w:b/>
          <w:sz w:val="22"/>
        </w:rPr>
        <w:t>无形资产的定义与确认条件</w:t>
      </w:r>
    </w:p>
    <w:p w:rsidR="00891869" w:rsidRDefault="00891869" w:rsidP="00891869">
      <w:pPr>
        <w:spacing w:line="360" w:lineRule="auto"/>
        <w:ind w:firstLineChars="200" w:firstLine="440"/>
        <w:rPr>
          <w:rFonts w:hint="eastAsia"/>
          <w:kern w:val="0"/>
          <w:sz w:val="22"/>
        </w:rPr>
      </w:pPr>
      <w:r>
        <w:rPr>
          <w:kern w:val="0"/>
          <w:sz w:val="22"/>
        </w:rPr>
        <w:t>1.</w:t>
      </w:r>
      <w:r>
        <w:rPr>
          <w:rFonts w:hint="eastAsia"/>
          <w:kern w:val="0"/>
          <w:sz w:val="22"/>
        </w:rPr>
        <w:t>无形资产的定义</w:t>
      </w:r>
    </w:p>
    <w:bookmarkEnd w:id="0"/>
    <w:p w:rsidR="00891869" w:rsidRDefault="00891869" w:rsidP="00891869">
      <w:pPr>
        <w:spacing w:line="360" w:lineRule="auto"/>
        <w:ind w:firstLineChars="200" w:firstLine="440"/>
        <w:rPr>
          <w:rFonts w:hint="eastAsia"/>
          <w:kern w:val="0"/>
          <w:sz w:val="22"/>
        </w:rPr>
      </w:pPr>
      <w:r w:rsidRPr="00891869">
        <w:rPr>
          <w:rFonts w:hint="eastAsia"/>
          <w:kern w:val="0"/>
          <w:sz w:val="22"/>
        </w:rPr>
        <w:t>无形资产是指企业拥有或者控制的没有实物形态的可</w:t>
      </w:r>
      <w:proofErr w:type="gramStart"/>
      <w:r w:rsidRPr="00891869">
        <w:rPr>
          <w:rFonts w:hint="eastAsia"/>
          <w:kern w:val="0"/>
          <w:sz w:val="22"/>
        </w:rPr>
        <w:t>辨认非</w:t>
      </w:r>
      <w:proofErr w:type="gramEnd"/>
      <w:r w:rsidRPr="00891869">
        <w:rPr>
          <w:rFonts w:hint="eastAsia"/>
          <w:kern w:val="0"/>
          <w:sz w:val="22"/>
        </w:rPr>
        <w:t>货币性资产</w:t>
      </w:r>
      <w:r w:rsidRPr="00891869">
        <w:rPr>
          <w:rFonts w:hint="eastAsia"/>
          <w:kern w:val="0"/>
          <w:sz w:val="22"/>
        </w:rPr>
        <w:t>.</w:t>
      </w:r>
      <w:r w:rsidRPr="00891869">
        <w:rPr>
          <w:rFonts w:hint="eastAsia"/>
          <w:kern w:val="0"/>
          <w:sz w:val="22"/>
        </w:rPr>
        <w:t>无形资产具有以下几个主要特征</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１</w:t>
      </w:r>
      <w:r w:rsidRPr="00891869">
        <w:rPr>
          <w:rFonts w:hint="eastAsia"/>
          <w:kern w:val="0"/>
          <w:sz w:val="22"/>
        </w:rPr>
        <w:t xml:space="preserve"> )</w:t>
      </w:r>
      <w:r w:rsidRPr="00891869">
        <w:rPr>
          <w:rFonts w:hint="eastAsia"/>
          <w:kern w:val="0"/>
          <w:sz w:val="22"/>
        </w:rPr>
        <w:t>不具有实物形态</w:t>
      </w:r>
    </w:p>
    <w:p w:rsid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２</w:t>
      </w:r>
      <w:r w:rsidRPr="00891869">
        <w:rPr>
          <w:rFonts w:hint="eastAsia"/>
          <w:kern w:val="0"/>
          <w:sz w:val="22"/>
        </w:rPr>
        <w:t xml:space="preserve"> )</w:t>
      </w:r>
      <w:r w:rsidRPr="00891869">
        <w:rPr>
          <w:rFonts w:hint="eastAsia"/>
          <w:kern w:val="0"/>
          <w:sz w:val="22"/>
        </w:rPr>
        <w:t>具有可辨认性</w:t>
      </w:r>
    </w:p>
    <w:p w:rsidR="00891869" w:rsidRP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３</w:t>
      </w:r>
      <w:r w:rsidRPr="00891869">
        <w:rPr>
          <w:rFonts w:hint="eastAsia"/>
          <w:kern w:val="0"/>
          <w:sz w:val="22"/>
        </w:rPr>
        <w:t xml:space="preserve"> )</w:t>
      </w:r>
      <w:r w:rsidRPr="00891869">
        <w:rPr>
          <w:rFonts w:hint="eastAsia"/>
          <w:kern w:val="0"/>
          <w:sz w:val="22"/>
        </w:rPr>
        <w:t>属于非货币性资产</w:t>
      </w:r>
    </w:p>
    <w:p w:rsidR="00891869" w:rsidRDefault="00891869" w:rsidP="00891869">
      <w:pPr>
        <w:spacing w:line="360" w:lineRule="auto"/>
        <w:ind w:firstLineChars="200" w:firstLine="440"/>
        <w:rPr>
          <w:rFonts w:hint="eastAsia"/>
          <w:kern w:val="0"/>
          <w:sz w:val="22"/>
        </w:rPr>
      </w:pPr>
      <w:r w:rsidRPr="00891869">
        <w:rPr>
          <w:rFonts w:hint="eastAsia"/>
          <w:kern w:val="0"/>
          <w:sz w:val="22"/>
        </w:rPr>
        <w:t>２．无形资产的确认条件</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无形资产应当在符合定义的前提下</w:t>
      </w:r>
      <w:r w:rsidRPr="00891869">
        <w:rPr>
          <w:rFonts w:hint="eastAsia"/>
          <w:kern w:val="0"/>
          <w:sz w:val="22"/>
        </w:rPr>
        <w:t>,</w:t>
      </w:r>
      <w:r w:rsidRPr="00891869">
        <w:rPr>
          <w:rFonts w:hint="eastAsia"/>
          <w:kern w:val="0"/>
          <w:sz w:val="22"/>
        </w:rPr>
        <w:t>同时满足以下两个确认条件时</w:t>
      </w:r>
      <w:r w:rsidRPr="00891869">
        <w:rPr>
          <w:rFonts w:hint="eastAsia"/>
          <w:kern w:val="0"/>
          <w:sz w:val="22"/>
        </w:rPr>
        <w:t>,</w:t>
      </w:r>
      <w:r w:rsidRPr="00891869">
        <w:rPr>
          <w:rFonts w:hint="eastAsia"/>
          <w:kern w:val="0"/>
          <w:sz w:val="22"/>
        </w:rPr>
        <w:t>才能予以确认</w:t>
      </w:r>
      <w:r w:rsidRPr="00891869">
        <w:rPr>
          <w:rFonts w:hint="eastAsia"/>
          <w:kern w:val="0"/>
          <w:sz w:val="22"/>
        </w:rPr>
        <w:t>.</w:t>
      </w:r>
    </w:p>
    <w:p w:rsid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１</w:t>
      </w:r>
      <w:r w:rsidRPr="00891869">
        <w:rPr>
          <w:rFonts w:hint="eastAsia"/>
          <w:kern w:val="0"/>
          <w:sz w:val="22"/>
        </w:rPr>
        <w:t xml:space="preserve"> )</w:t>
      </w:r>
      <w:r w:rsidRPr="00891869">
        <w:rPr>
          <w:rFonts w:hint="eastAsia"/>
          <w:kern w:val="0"/>
          <w:sz w:val="22"/>
        </w:rPr>
        <w:t>与该资产有关的经济利益很可能流入企业</w:t>
      </w:r>
    </w:p>
    <w:p w:rsidR="00891869" w:rsidRP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２</w:t>
      </w:r>
      <w:r w:rsidRPr="00891869">
        <w:rPr>
          <w:rFonts w:hint="eastAsia"/>
          <w:kern w:val="0"/>
          <w:sz w:val="22"/>
        </w:rPr>
        <w:t xml:space="preserve"> )</w:t>
      </w:r>
      <w:r w:rsidRPr="00891869">
        <w:rPr>
          <w:rFonts w:hint="eastAsia"/>
          <w:kern w:val="0"/>
          <w:sz w:val="22"/>
        </w:rPr>
        <w:t>该无形资产的成本能够可靠地计量</w:t>
      </w:r>
    </w:p>
    <w:p w:rsidR="00891869" w:rsidRDefault="00891869" w:rsidP="00891869">
      <w:pPr>
        <w:spacing w:line="360" w:lineRule="auto"/>
        <w:ind w:firstLineChars="200" w:firstLine="440"/>
        <w:rPr>
          <w:rFonts w:hint="eastAsia"/>
          <w:kern w:val="0"/>
          <w:sz w:val="22"/>
        </w:rPr>
      </w:pPr>
    </w:p>
    <w:p w:rsidR="00891869" w:rsidRPr="00891869" w:rsidRDefault="00891869" w:rsidP="00891869">
      <w:pPr>
        <w:spacing w:line="360" w:lineRule="auto"/>
        <w:ind w:firstLineChars="200" w:firstLine="482"/>
        <w:rPr>
          <w:rFonts w:hint="eastAsia"/>
          <w:b/>
          <w:kern w:val="0"/>
          <w:sz w:val="24"/>
        </w:rPr>
      </w:pPr>
      <w:r w:rsidRPr="00891869">
        <w:rPr>
          <w:rFonts w:hint="eastAsia"/>
          <w:b/>
          <w:kern w:val="0"/>
          <w:sz w:val="24"/>
        </w:rPr>
        <w:t xml:space="preserve">7.1.2  </w:t>
      </w:r>
      <w:r w:rsidRPr="00891869">
        <w:rPr>
          <w:rFonts w:hint="eastAsia"/>
          <w:b/>
          <w:kern w:val="0"/>
          <w:sz w:val="24"/>
        </w:rPr>
        <w:t>无形资产的内容</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无形资产通常包括专利权、非专利技术、商标权、著作权、特许权、土地使用权等</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lastRenderedPageBreak/>
        <w:t>１．专利权</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专利权</w:t>
      </w:r>
      <w:r w:rsidRPr="00891869">
        <w:rPr>
          <w:rFonts w:hint="eastAsia"/>
          <w:kern w:val="0"/>
          <w:sz w:val="22"/>
        </w:rPr>
        <w:t>,</w:t>
      </w:r>
      <w:r w:rsidRPr="00891869">
        <w:rPr>
          <w:rFonts w:hint="eastAsia"/>
          <w:kern w:val="0"/>
          <w:sz w:val="22"/>
        </w:rPr>
        <w:t>是指国家专利主管机关依法授予发明创造专利申请人</w:t>
      </w:r>
      <w:r w:rsidRPr="00891869">
        <w:rPr>
          <w:rFonts w:hint="eastAsia"/>
          <w:kern w:val="0"/>
          <w:sz w:val="22"/>
        </w:rPr>
        <w:t>,</w:t>
      </w:r>
      <w:r w:rsidRPr="00891869">
        <w:rPr>
          <w:rFonts w:hint="eastAsia"/>
          <w:kern w:val="0"/>
          <w:sz w:val="22"/>
        </w:rPr>
        <w:t>对其发明创造在法定期限内所享有的专有权利</w:t>
      </w:r>
      <w:r w:rsidRPr="00891869">
        <w:rPr>
          <w:rFonts w:hint="eastAsia"/>
          <w:kern w:val="0"/>
          <w:sz w:val="22"/>
        </w:rPr>
        <w:t>,</w:t>
      </w:r>
      <w:r w:rsidRPr="00891869">
        <w:rPr>
          <w:rFonts w:hint="eastAsia"/>
          <w:kern w:val="0"/>
          <w:sz w:val="22"/>
        </w:rPr>
        <w:t>包括发明专利权、实用新型专利权和外观设计专利权</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２．非专利技术</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非专利技术也称专有技术</w:t>
      </w:r>
      <w:r w:rsidRPr="00891869">
        <w:rPr>
          <w:rFonts w:hint="eastAsia"/>
          <w:kern w:val="0"/>
          <w:sz w:val="22"/>
        </w:rPr>
        <w:t>,</w:t>
      </w:r>
      <w:r w:rsidRPr="00891869">
        <w:rPr>
          <w:rFonts w:hint="eastAsia"/>
          <w:kern w:val="0"/>
          <w:sz w:val="22"/>
        </w:rPr>
        <w:t>是指不为外界所知、在生产经营活动中已采用的、不享有法律保护的、可以带来经济效益的各种技术和诀窍</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３．商标权</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商标是用来辨认特定的商品或劳务的标记</w:t>
      </w:r>
      <w:r w:rsidRPr="00891869">
        <w:rPr>
          <w:rFonts w:hint="eastAsia"/>
          <w:kern w:val="0"/>
          <w:sz w:val="22"/>
        </w:rPr>
        <w:t>.</w:t>
      </w:r>
      <w:r w:rsidRPr="00891869">
        <w:rPr>
          <w:rFonts w:hint="eastAsia"/>
          <w:kern w:val="0"/>
          <w:sz w:val="22"/>
        </w:rPr>
        <w:t>商标权指专门在某类指定的商品或产品上使用特定的名称或图案的权利</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４．著作权</w:t>
      </w:r>
    </w:p>
    <w:p w:rsidR="00891869" w:rsidRDefault="00891869" w:rsidP="00891869">
      <w:pPr>
        <w:spacing w:line="360" w:lineRule="auto"/>
        <w:ind w:firstLineChars="200" w:firstLine="440"/>
        <w:rPr>
          <w:rFonts w:hint="eastAsia"/>
          <w:kern w:val="0"/>
          <w:sz w:val="22"/>
        </w:rPr>
      </w:pPr>
      <w:r w:rsidRPr="00891869">
        <w:rPr>
          <w:rFonts w:hint="eastAsia"/>
          <w:kern w:val="0"/>
          <w:sz w:val="22"/>
        </w:rPr>
        <w:t>著作权又称版权</w:t>
      </w:r>
      <w:r w:rsidRPr="00891869">
        <w:rPr>
          <w:rFonts w:hint="eastAsia"/>
          <w:kern w:val="0"/>
          <w:sz w:val="22"/>
        </w:rPr>
        <w:t>,</w:t>
      </w:r>
      <w:r w:rsidRPr="00891869">
        <w:rPr>
          <w:rFonts w:hint="eastAsia"/>
          <w:kern w:val="0"/>
          <w:sz w:val="22"/>
        </w:rPr>
        <w:t>是指作者对其创作的文学、科学和艺术作品依法享有的某些特殊权利</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５．特许权</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特许权</w:t>
      </w:r>
      <w:r w:rsidRPr="00891869">
        <w:rPr>
          <w:rFonts w:hint="eastAsia"/>
          <w:kern w:val="0"/>
          <w:sz w:val="22"/>
        </w:rPr>
        <w:t>,</w:t>
      </w:r>
      <w:r w:rsidRPr="00891869">
        <w:rPr>
          <w:rFonts w:hint="eastAsia"/>
          <w:kern w:val="0"/>
          <w:sz w:val="22"/>
        </w:rPr>
        <w:t>又称经营特许权、专营权</w:t>
      </w:r>
      <w:r w:rsidRPr="00891869">
        <w:rPr>
          <w:rFonts w:hint="eastAsia"/>
          <w:kern w:val="0"/>
          <w:sz w:val="22"/>
        </w:rPr>
        <w:t>,</w:t>
      </w:r>
      <w:r w:rsidRPr="00891869">
        <w:rPr>
          <w:rFonts w:hint="eastAsia"/>
          <w:kern w:val="0"/>
          <w:sz w:val="22"/>
        </w:rPr>
        <w:t>是指企业在某一地区经营或销售某种特定商品的权利或是一家企业接受另一家企业使用其商标、商号、技术秘密等的权利</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６．土地使用权</w:t>
      </w:r>
    </w:p>
    <w:p w:rsidR="00891869" w:rsidRDefault="00891869" w:rsidP="00891869">
      <w:pPr>
        <w:spacing w:line="360" w:lineRule="auto"/>
        <w:ind w:firstLineChars="200" w:firstLine="440"/>
        <w:rPr>
          <w:rFonts w:hint="eastAsia"/>
          <w:kern w:val="0"/>
          <w:sz w:val="22"/>
        </w:rPr>
      </w:pPr>
      <w:r w:rsidRPr="00891869">
        <w:rPr>
          <w:rFonts w:hint="eastAsia"/>
          <w:kern w:val="0"/>
          <w:sz w:val="22"/>
        </w:rPr>
        <w:t>土地使用权</w:t>
      </w:r>
      <w:r w:rsidRPr="00891869">
        <w:rPr>
          <w:rFonts w:hint="eastAsia"/>
          <w:kern w:val="0"/>
          <w:sz w:val="22"/>
        </w:rPr>
        <w:t>,</w:t>
      </w:r>
      <w:r w:rsidRPr="00891869">
        <w:rPr>
          <w:rFonts w:hint="eastAsia"/>
          <w:kern w:val="0"/>
          <w:sz w:val="22"/>
        </w:rPr>
        <w:t>是指国家准许某企业在一定期间内对国有土地享有开发、利用、经营的权利</w:t>
      </w:r>
      <w:r w:rsidRPr="00891869">
        <w:rPr>
          <w:rFonts w:hint="eastAsia"/>
          <w:kern w:val="0"/>
          <w:sz w:val="22"/>
        </w:rPr>
        <w:t>.</w:t>
      </w:r>
    </w:p>
    <w:p w:rsidR="00891869" w:rsidRDefault="00891869" w:rsidP="00891869">
      <w:pPr>
        <w:spacing w:line="360" w:lineRule="auto"/>
        <w:ind w:firstLineChars="200" w:firstLine="440"/>
        <w:rPr>
          <w:rFonts w:hint="eastAsia"/>
          <w:kern w:val="0"/>
          <w:sz w:val="22"/>
        </w:rPr>
      </w:pPr>
    </w:p>
    <w:p w:rsidR="00891869" w:rsidRPr="00891869" w:rsidRDefault="00891869" w:rsidP="00891869">
      <w:pPr>
        <w:spacing w:line="360" w:lineRule="auto"/>
        <w:ind w:firstLineChars="200" w:firstLine="482"/>
        <w:rPr>
          <w:rFonts w:hint="eastAsia"/>
          <w:b/>
          <w:kern w:val="0"/>
          <w:sz w:val="24"/>
        </w:rPr>
      </w:pPr>
      <w:r w:rsidRPr="00891869">
        <w:rPr>
          <w:rFonts w:hint="eastAsia"/>
          <w:b/>
          <w:kern w:val="0"/>
          <w:sz w:val="24"/>
        </w:rPr>
        <w:t xml:space="preserve">7.1.3  </w:t>
      </w:r>
      <w:r w:rsidRPr="00891869">
        <w:rPr>
          <w:rFonts w:hint="eastAsia"/>
          <w:b/>
          <w:kern w:val="0"/>
          <w:sz w:val="24"/>
        </w:rPr>
        <w:t>无形资产的初始计量</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无形资产通常是按实际成本计量</w:t>
      </w:r>
      <w:r w:rsidRPr="00891869">
        <w:rPr>
          <w:rFonts w:hint="eastAsia"/>
          <w:kern w:val="0"/>
          <w:sz w:val="22"/>
        </w:rPr>
        <w:t>,</w:t>
      </w:r>
      <w:r w:rsidRPr="00891869">
        <w:rPr>
          <w:rFonts w:hint="eastAsia"/>
          <w:kern w:val="0"/>
          <w:sz w:val="22"/>
        </w:rPr>
        <w:t>即以取得无形资产并使之达到预定用途而发生的全部支出</w:t>
      </w:r>
      <w:r w:rsidRPr="00891869">
        <w:rPr>
          <w:rFonts w:hint="eastAsia"/>
          <w:kern w:val="0"/>
          <w:sz w:val="22"/>
        </w:rPr>
        <w:t>,</w:t>
      </w:r>
      <w:r w:rsidRPr="00891869">
        <w:rPr>
          <w:rFonts w:hint="eastAsia"/>
          <w:kern w:val="0"/>
          <w:sz w:val="22"/>
        </w:rPr>
        <w:t>作为无形资产的成本</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１．外购的无形资产</w:t>
      </w:r>
    </w:p>
    <w:p w:rsidR="00891869" w:rsidRP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１</w:t>
      </w:r>
      <w:r w:rsidRPr="00891869">
        <w:rPr>
          <w:rFonts w:hint="eastAsia"/>
          <w:kern w:val="0"/>
          <w:sz w:val="22"/>
        </w:rPr>
        <w:t xml:space="preserve"> )</w:t>
      </w:r>
      <w:r w:rsidRPr="00891869">
        <w:rPr>
          <w:rFonts w:hint="eastAsia"/>
          <w:kern w:val="0"/>
          <w:sz w:val="22"/>
        </w:rPr>
        <w:t>正常支付</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外购的无形资产</w:t>
      </w:r>
      <w:r w:rsidRPr="00891869">
        <w:rPr>
          <w:rFonts w:hint="eastAsia"/>
          <w:kern w:val="0"/>
          <w:sz w:val="22"/>
        </w:rPr>
        <w:t>,</w:t>
      </w:r>
      <w:r w:rsidRPr="00891869">
        <w:rPr>
          <w:rFonts w:hint="eastAsia"/>
          <w:kern w:val="0"/>
          <w:sz w:val="22"/>
        </w:rPr>
        <w:t>应按其取得成本进行初始计量</w:t>
      </w:r>
      <w:r w:rsidRPr="00891869">
        <w:rPr>
          <w:rFonts w:hint="eastAsia"/>
          <w:kern w:val="0"/>
          <w:sz w:val="22"/>
        </w:rPr>
        <w:t>,</w:t>
      </w:r>
      <w:r w:rsidRPr="00891869">
        <w:rPr>
          <w:rFonts w:hint="eastAsia"/>
          <w:kern w:val="0"/>
          <w:sz w:val="22"/>
        </w:rPr>
        <w:t>其成本包括购买价款、相关税费以及直接归属于使该项资产达到预定用途所发生的其他支出</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２</w:t>
      </w:r>
      <w:r w:rsidRPr="00891869">
        <w:rPr>
          <w:rFonts w:hint="eastAsia"/>
          <w:kern w:val="0"/>
          <w:sz w:val="22"/>
        </w:rPr>
        <w:t xml:space="preserve"> )</w:t>
      </w:r>
      <w:r w:rsidRPr="00891869">
        <w:rPr>
          <w:rFonts w:hint="eastAsia"/>
          <w:kern w:val="0"/>
          <w:sz w:val="22"/>
        </w:rPr>
        <w:t>延期支付</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如果购入的无形资产超过正常信用条件延期支付价款</w:t>
      </w:r>
      <w:r w:rsidRPr="00891869">
        <w:rPr>
          <w:rFonts w:hint="eastAsia"/>
          <w:kern w:val="0"/>
          <w:sz w:val="22"/>
        </w:rPr>
        <w:t>,</w:t>
      </w:r>
      <w:r w:rsidRPr="00891869">
        <w:rPr>
          <w:rFonts w:hint="eastAsia"/>
          <w:kern w:val="0"/>
          <w:sz w:val="22"/>
        </w:rPr>
        <w:t>实质上具有融资性质的</w:t>
      </w:r>
      <w:r w:rsidRPr="00891869">
        <w:rPr>
          <w:rFonts w:hint="eastAsia"/>
          <w:kern w:val="0"/>
          <w:sz w:val="22"/>
        </w:rPr>
        <w:t>,</w:t>
      </w:r>
      <w:r w:rsidRPr="00891869">
        <w:rPr>
          <w:rFonts w:hint="eastAsia"/>
          <w:kern w:val="0"/>
          <w:sz w:val="22"/>
        </w:rPr>
        <w:t>应按所取得无形资产购买价款的现值计量其成本</w:t>
      </w:r>
      <w:r w:rsidRPr="00891869">
        <w:rPr>
          <w:rFonts w:hint="eastAsia"/>
          <w:kern w:val="0"/>
          <w:sz w:val="22"/>
        </w:rPr>
        <w:t>,</w:t>
      </w:r>
      <w:r w:rsidRPr="00891869">
        <w:rPr>
          <w:rFonts w:hint="eastAsia"/>
          <w:kern w:val="0"/>
          <w:sz w:val="22"/>
        </w:rPr>
        <w:t>现值与应付价款之间的差额作为未确认的融资费用</w:t>
      </w:r>
      <w:r w:rsidRPr="00891869">
        <w:rPr>
          <w:rFonts w:hint="eastAsia"/>
          <w:kern w:val="0"/>
          <w:sz w:val="22"/>
        </w:rPr>
        <w:t>,</w:t>
      </w:r>
      <w:r w:rsidRPr="00891869">
        <w:rPr>
          <w:rFonts w:hint="eastAsia"/>
          <w:kern w:val="0"/>
          <w:sz w:val="22"/>
        </w:rPr>
        <w:t>该差额在以后期间除按照</w:t>
      </w:r>
      <w:r w:rsidRPr="00891869">
        <w:rPr>
          <w:rFonts w:hint="eastAsia"/>
          <w:kern w:val="0"/>
          <w:sz w:val="22"/>
        </w:rPr>
        <w:t xml:space="preserve"> </w:t>
      </w:r>
      <w:r w:rsidRPr="00891869">
        <w:rPr>
          <w:rFonts w:hint="eastAsia"/>
          <w:kern w:val="0"/>
          <w:sz w:val="22"/>
        </w:rPr>
        <w:t>“借款费用”的有关规定应予资本化的以外</w:t>
      </w:r>
      <w:r w:rsidRPr="00891869">
        <w:rPr>
          <w:rFonts w:hint="eastAsia"/>
          <w:kern w:val="0"/>
          <w:sz w:val="22"/>
        </w:rPr>
        <w:t>,</w:t>
      </w:r>
      <w:r w:rsidRPr="00891869">
        <w:rPr>
          <w:rFonts w:hint="eastAsia"/>
          <w:kern w:val="0"/>
          <w:sz w:val="22"/>
        </w:rPr>
        <w:t>应当在</w:t>
      </w:r>
      <w:r w:rsidRPr="00891869">
        <w:rPr>
          <w:rFonts w:hint="eastAsia"/>
          <w:kern w:val="0"/>
          <w:sz w:val="22"/>
        </w:rPr>
        <w:lastRenderedPageBreak/>
        <w:t>信用期间内采用实际利率法进行摊销</w:t>
      </w:r>
      <w:r w:rsidRPr="00891869">
        <w:rPr>
          <w:rFonts w:hint="eastAsia"/>
          <w:kern w:val="0"/>
          <w:sz w:val="22"/>
        </w:rPr>
        <w:t>,</w:t>
      </w:r>
      <w:r w:rsidRPr="00891869">
        <w:rPr>
          <w:rFonts w:hint="eastAsia"/>
          <w:kern w:val="0"/>
          <w:sz w:val="22"/>
        </w:rPr>
        <w:t>计入当期损益</w:t>
      </w:r>
      <w:r w:rsidRPr="00891869">
        <w:rPr>
          <w:rFonts w:hint="eastAsia"/>
          <w:kern w:val="0"/>
          <w:sz w:val="22"/>
        </w:rPr>
        <w:t>.</w:t>
      </w:r>
    </w:p>
    <w:p w:rsidR="00891869" w:rsidRPr="00891869" w:rsidRDefault="00891869" w:rsidP="00891869">
      <w:pPr>
        <w:spacing w:line="360" w:lineRule="auto"/>
        <w:ind w:firstLineChars="200" w:firstLine="440"/>
        <w:rPr>
          <w:rFonts w:hint="eastAsia"/>
          <w:kern w:val="0"/>
          <w:sz w:val="22"/>
        </w:rPr>
      </w:pPr>
      <w:r w:rsidRPr="00891869">
        <w:rPr>
          <w:rFonts w:hint="eastAsia"/>
          <w:kern w:val="0"/>
          <w:sz w:val="22"/>
        </w:rPr>
        <w:t>２．投资者投入的无形资产</w:t>
      </w:r>
    </w:p>
    <w:p w:rsidR="00891869" w:rsidRDefault="00891869" w:rsidP="00891869">
      <w:pPr>
        <w:spacing w:line="360" w:lineRule="auto"/>
        <w:ind w:firstLineChars="200" w:firstLine="440"/>
        <w:rPr>
          <w:rFonts w:hint="eastAsia"/>
          <w:kern w:val="0"/>
          <w:sz w:val="22"/>
        </w:rPr>
      </w:pPr>
      <w:r w:rsidRPr="00891869">
        <w:rPr>
          <w:rFonts w:hint="eastAsia"/>
          <w:kern w:val="0"/>
          <w:sz w:val="22"/>
        </w:rPr>
        <w:t>投资者投入的无形资产</w:t>
      </w:r>
      <w:r w:rsidRPr="00891869">
        <w:rPr>
          <w:rFonts w:hint="eastAsia"/>
          <w:kern w:val="0"/>
          <w:sz w:val="22"/>
        </w:rPr>
        <w:t>,</w:t>
      </w:r>
      <w:r w:rsidRPr="00891869">
        <w:rPr>
          <w:rFonts w:hint="eastAsia"/>
          <w:kern w:val="0"/>
          <w:sz w:val="22"/>
        </w:rPr>
        <w:t>应当按照投资合同或协议约定的价值确定无形资产的取得成本</w:t>
      </w:r>
      <w:r w:rsidRPr="00891869">
        <w:rPr>
          <w:rFonts w:hint="eastAsia"/>
          <w:kern w:val="0"/>
          <w:sz w:val="22"/>
        </w:rPr>
        <w:t>.</w:t>
      </w:r>
      <w:r w:rsidRPr="00891869">
        <w:rPr>
          <w:rFonts w:hint="eastAsia"/>
          <w:kern w:val="0"/>
          <w:sz w:val="22"/>
        </w:rPr>
        <w:t>如果投资合同或协议约定价值</w:t>
      </w:r>
      <w:proofErr w:type="gramStart"/>
      <w:r w:rsidRPr="00891869">
        <w:rPr>
          <w:rFonts w:hint="eastAsia"/>
          <w:kern w:val="0"/>
          <w:sz w:val="22"/>
        </w:rPr>
        <w:t>不</w:t>
      </w:r>
      <w:proofErr w:type="gramEnd"/>
      <w:r w:rsidRPr="00891869">
        <w:rPr>
          <w:rFonts w:hint="eastAsia"/>
          <w:kern w:val="0"/>
          <w:sz w:val="22"/>
        </w:rPr>
        <w:t>公允的</w:t>
      </w:r>
      <w:r w:rsidRPr="00891869">
        <w:rPr>
          <w:rFonts w:hint="eastAsia"/>
          <w:kern w:val="0"/>
          <w:sz w:val="22"/>
        </w:rPr>
        <w:t>,</w:t>
      </w:r>
      <w:r w:rsidRPr="00891869">
        <w:rPr>
          <w:rFonts w:hint="eastAsia"/>
          <w:kern w:val="0"/>
          <w:sz w:val="22"/>
        </w:rPr>
        <w:t>应按无形资产的公允价值作为无形资产初始成本入账</w:t>
      </w:r>
      <w:r w:rsidRPr="00891869">
        <w:rPr>
          <w:rFonts w:hint="eastAsia"/>
          <w:kern w:val="0"/>
          <w:sz w:val="22"/>
        </w:rPr>
        <w:t>.</w:t>
      </w:r>
    </w:p>
    <w:p w:rsidR="00891869" w:rsidRDefault="00891869" w:rsidP="00891869">
      <w:pPr>
        <w:spacing w:line="360" w:lineRule="auto"/>
        <w:ind w:firstLineChars="200" w:firstLine="440"/>
        <w:rPr>
          <w:rFonts w:hint="eastAsia"/>
          <w:kern w:val="0"/>
          <w:sz w:val="22"/>
        </w:rPr>
      </w:pPr>
      <w:r w:rsidRPr="00891869">
        <w:rPr>
          <w:rFonts w:hint="eastAsia"/>
          <w:kern w:val="0"/>
          <w:sz w:val="22"/>
        </w:rPr>
        <w:t>３．自行研发取得的无形资产</w:t>
      </w:r>
    </w:p>
    <w:p w:rsidR="00891869" w:rsidRDefault="00891869" w:rsidP="00891869">
      <w:pPr>
        <w:spacing w:line="360" w:lineRule="auto"/>
        <w:ind w:firstLineChars="200" w:firstLine="440"/>
        <w:rPr>
          <w:rFonts w:hint="eastAsia"/>
          <w:kern w:val="0"/>
          <w:sz w:val="22"/>
        </w:rPr>
      </w:pPr>
      <w:r w:rsidRPr="00891869">
        <w:rPr>
          <w:rFonts w:hint="eastAsia"/>
          <w:kern w:val="0"/>
          <w:sz w:val="22"/>
        </w:rPr>
        <w:t>研究与开发费用符合无形资产的定义和相关特征</w:t>
      </w:r>
      <w:r w:rsidRPr="00891869">
        <w:rPr>
          <w:rFonts w:hint="eastAsia"/>
          <w:kern w:val="0"/>
          <w:sz w:val="22"/>
        </w:rPr>
        <w:t>(</w:t>
      </w:r>
      <w:r w:rsidRPr="00891869">
        <w:rPr>
          <w:rFonts w:hint="eastAsia"/>
          <w:kern w:val="0"/>
          <w:sz w:val="22"/>
        </w:rPr>
        <w:t>如可辨认性</w:t>
      </w:r>
      <w:r w:rsidRPr="00891869">
        <w:rPr>
          <w:rFonts w:hint="eastAsia"/>
          <w:kern w:val="0"/>
          <w:sz w:val="22"/>
        </w:rPr>
        <w:t>)</w:t>
      </w:r>
      <w:r w:rsidRPr="00891869">
        <w:rPr>
          <w:rFonts w:hint="eastAsia"/>
          <w:kern w:val="0"/>
          <w:sz w:val="22"/>
        </w:rPr>
        <w:t>、能够为企业产生预期未来经济利益</w:t>
      </w:r>
      <w:r w:rsidRPr="00891869">
        <w:rPr>
          <w:rFonts w:hint="eastAsia"/>
          <w:kern w:val="0"/>
          <w:sz w:val="22"/>
        </w:rPr>
        <w:t>,</w:t>
      </w:r>
      <w:r w:rsidRPr="00891869">
        <w:rPr>
          <w:rFonts w:hint="eastAsia"/>
          <w:kern w:val="0"/>
          <w:sz w:val="22"/>
        </w:rPr>
        <w:t>以及成本可靠地计量</w:t>
      </w:r>
      <w:r w:rsidRPr="00891869">
        <w:rPr>
          <w:rFonts w:hint="eastAsia"/>
          <w:kern w:val="0"/>
          <w:sz w:val="22"/>
        </w:rPr>
        <w:t>,</w:t>
      </w:r>
      <w:r w:rsidRPr="00891869">
        <w:rPr>
          <w:rFonts w:hint="eastAsia"/>
          <w:kern w:val="0"/>
          <w:sz w:val="22"/>
        </w:rPr>
        <w:t>遵循无形资产确认和初始计量的一般要求</w:t>
      </w:r>
      <w:r w:rsidRPr="00891869">
        <w:rPr>
          <w:rFonts w:hint="eastAsia"/>
          <w:kern w:val="0"/>
          <w:sz w:val="22"/>
        </w:rPr>
        <w:t>,</w:t>
      </w:r>
      <w:r w:rsidRPr="00891869">
        <w:rPr>
          <w:rFonts w:hint="eastAsia"/>
          <w:kern w:val="0"/>
          <w:sz w:val="22"/>
        </w:rPr>
        <w:t>同时满足其他特定的条件时可确定为一项无形资产</w:t>
      </w:r>
      <w:r w:rsidRPr="00891869">
        <w:rPr>
          <w:rFonts w:hint="eastAsia"/>
          <w:kern w:val="0"/>
          <w:sz w:val="22"/>
        </w:rPr>
        <w:t>.</w:t>
      </w:r>
    </w:p>
    <w:p w:rsidR="00891869" w:rsidRDefault="00891869" w:rsidP="00891869">
      <w:pPr>
        <w:spacing w:line="360" w:lineRule="auto"/>
        <w:ind w:firstLineChars="200" w:firstLine="440"/>
        <w:rPr>
          <w:rFonts w:hint="eastAsia"/>
          <w:kern w:val="0"/>
          <w:sz w:val="22"/>
        </w:rPr>
      </w:pPr>
      <w:r>
        <w:rPr>
          <w:kern w:val="0"/>
          <w:sz w:val="22"/>
        </w:rPr>
        <w:t>(</w:t>
      </w:r>
      <w:r w:rsidRPr="00891869">
        <w:rPr>
          <w:rFonts w:hint="eastAsia"/>
          <w:kern w:val="0"/>
          <w:sz w:val="22"/>
        </w:rPr>
        <w:t>１</w:t>
      </w:r>
      <w:r w:rsidRPr="00891869">
        <w:rPr>
          <w:rFonts w:hint="eastAsia"/>
          <w:kern w:val="0"/>
          <w:sz w:val="22"/>
        </w:rPr>
        <w:t xml:space="preserve"> )</w:t>
      </w:r>
      <w:r w:rsidRPr="00891869">
        <w:rPr>
          <w:rFonts w:hint="eastAsia"/>
          <w:kern w:val="0"/>
          <w:sz w:val="22"/>
        </w:rPr>
        <w:t>研究阶段和开发阶段的划分</w:t>
      </w:r>
    </w:p>
    <w:p w:rsidR="00891869" w:rsidRP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２</w:t>
      </w:r>
      <w:r w:rsidRPr="008916DF">
        <w:rPr>
          <w:rFonts w:hint="eastAsia"/>
          <w:kern w:val="0"/>
          <w:sz w:val="22"/>
        </w:rPr>
        <w:t xml:space="preserve"> )</w:t>
      </w:r>
      <w:r w:rsidRPr="008916DF">
        <w:rPr>
          <w:rFonts w:hint="eastAsia"/>
          <w:kern w:val="0"/>
          <w:sz w:val="22"/>
        </w:rPr>
        <w:t>开发阶段支出资本化的条件</w:t>
      </w:r>
    </w:p>
    <w:p w:rsidR="00891869"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３</w:t>
      </w:r>
      <w:r w:rsidRPr="008916DF">
        <w:rPr>
          <w:rFonts w:hint="eastAsia"/>
          <w:kern w:val="0"/>
          <w:sz w:val="22"/>
        </w:rPr>
        <w:t xml:space="preserve"> )</w:t>
      </w:r>
      <w:r w:rsidRPr="008916DF">
        <w:rPr>
          <w:rFonts w:hint="eastAsia"/>
          <w:kern w:val="0"/>
          <w:sz w:val="22"/>
        </w:rPr>
        <w:t>内部开发的无形资产的计量</w:t>
      </w:r>
    </w:p>
    <w:p w:rsidR="008916DF" w:rsidRP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４</w:t>
      </w:r>
      <w:r w:rsidRPr="008916DF">
        <w:rPr>
          <w:rFonts w:hint="eastAsia"/>
          <w:kern w:val="0"/>
          <w:sz w:val="22"/>
        </w:rPr>
        <w:t xml:space="preserve"> )</w:t>
      </w:r>
      <w:r w:rsidRPr="008916DF">
        <w:rPr>
          <w:rFonts w:hint="eastAsia"/>
          <w:kern w:val="0"/>
          <w:sz w:val="22"/>
        </w:rPr>
        <w:t>内部研究开发费用的会计处理</w:t>
      </w:r>
    </w:p>
    <w:p w:rsidR="008916DF" w:rsidRPr="008916DF" w:rsidRDefault="008916DF" w:rsidP="008916DF">
      <w:pPr>
        <w:spacing w:line="360" w:lineRule="auto"/>
        <w:ind w:firstLineChars="200" w:firstLine="440"/>
        <w:rPr>
          <w:rFonts w:hint="eastAsia"/>
          <w:kern w:val="0"/>
          <w:sz w:val="22"/>
        </w:rPr>
      </w:pPr>
      <w:r w:rsidRPr="008916DF">
        <w:rPr>
          <w:rFonts w:hint="eastAsia"/>
          <w:kern w:val="0"/>
          <w:sz w:val="22"/>
        </w:rPr>
        <w:t>４．土地使用权的处理</w:t>
      </w:r>
    </w:p>
    <w:p w:rsidR="008916DF" w:rsidRPr="008916DF" w:rsidRDefault="008916DF" w:rsidP="008916DF">
      <w:pPr>
        <w:spacing w:line="360" w:lineRule="auto"/>
        <w:ind w:firstLineChars="200" w:firstLine="440"/>
        <w:rPr>
          <w:rFonts w:hint="eastAsia"/>
          <w:kern w:val="0"/>
          <w:sz w:val="22"/>
        </w:rPr>
      </w:pPr>
      <w:r w:rsidRPr="008916DF">
        <w:rPr>
          <w:rFonts w:hint="eastAsia"/>
          <w:kern w:val="0"/>
          <w:sz w:val="22"/>
        </w:rPr>
        <w:t>企业单独取得的土地使用权</w:t>
      </w:r>
      <w:r w:rsidRPr="008916DF">
        <w:rPr>
          <w:rFonts w:hint="eastAsia"/>
          <w:kern w:val="0"/>
          <w:sz w:val="22"/>
        </w:rPr>
        <w:t>,</w:t>
      </w:r>
      <w:r w:rsidRPr="008916DF">
        <w:rPr>
          <w:rFonts w:hint="eastAsia"/>
          <w:kern w:val="0"/>
          <w:sz w:val="22"/>
        </w:rPr>
        <w:t>通常应当按照取得时所支付的价款及相关税费确认为无形资产</w:t>
      </w:r>
      <w:r w:rsidRPr="008916DF">
        <w:rPr>
          <w:rFonts w:hint="eastAsia"/>
          <w:kern w:val="0"/>
          <w:sz w:val="22"/>
        </w:rPr>
        <w:t>.</w:t>
      </w:r>
      <w:r w:rsidRPr="008916DF">
        <w:rPr>
          <w:rFonts w:hint="eastAsia"/>
          <w:kern w:val="0"/>
          <w:sz w:val="22"/>
        </w:rPr>
        <w:t>其他具体核算包括下列四种情况</w:t>
      </w:r>
      <w:r w:rsidRPr="008916DF">
        <w:rPr>
          <w:rFonts w:hint="eastAsia"/>
          <w:kern w:val="0"/>
          <w:sz w:val="22"/>
        </w:rPr>
        <w:t>.</w:t>
      </w:r>
    </w:p>
    <w:p w:rsid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１</w:t>
      </w:r>
      <w:r w:rsidRPr="008916DF">
        <w:rPr>
          <w:rFonts w:hint="eastAsia"/>
          <w:kern w:val="0"/>
          <w:sz w:val="22"/>
        </w:rPr>
        <w:t xml:space="preserve"> )</w:t>
      </w:r>
      <w:r w:rsidRPr="008916DF">
        <w:rPr>
          <w:rFonts w:hint="eastAsia"/>
          <w:kern w:val="0"/>
          <w:sz w:val="22"/>
        </w:rPr>
        <w:t>作为无形资产</w:t>
      </w:r>
    </w:p>
    <w:p w:rsid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２</w:t>
      </w:r>
      <w:r w:rsidRPr="008916DF">
        <w:rPr>
          <w:rFonts w:hint="eastAsia"/>
          <w:kern w:val="0"/>
          <w:sz w:val="22"/>
        </w:rPr>
        <w:t xml:space="preserve"> )</w:t>
      </w:r>
      <w:r w:rsidRPr="008916DF">
        <w:rPr>
          <w:rFonts w:hint="eastAsia"/>
          <w:kern w:val="0"/>
          <w:sz w:val="22"/>
        </w:rPr>
        <w:t>计入建造成本</w:t>
      </w:r>
    </w:p>
    <w:p w:rsidR="008916DF" w:rsidRP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３</w:t>
      </w:r>
      <w:r w:rsidRPr="008916DF">
        <w:rPr>
          <w:rFonts w:hint="eastAsia"/>
          <w:kern w:val="0"/>
          <w:sz w:val="22"/>
        </w:rPr>
        <w:t xml:space="preserve"> )</w:t>
      </w:r>
      <w:r w:rsidRPr="008916DF">
        <w:rPr>
          <w:rFonts w:hint="eastAsia"/>
          <w:kern w:val="0"/>
          <w:sz w:val="22"/>
        </w:rPr>
        <w:t>合理划分</w:t>
      </w:r>
    </w:p>
    <w:p w:rsid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４</w:t>
      </w:r>
      <w:r w:rsidRPr="008916DF">
        <w:rPr>
          <w:rFonts w:hint="eastAsia"/>
          <w:kern w:val="0"/>
          <w:sz w:val="22"/>
        </w:rPr>
        <w:t xml:space="preserve"> )</w:t>
      </w:r>
      <w:r w:rsidRPr="008916DF">
        <w:rPr>
          <w:rFonts w:hint="eastAsia"/>
          <w:kern w:val="0"/>
          <w:sz w:val="22"/>
        </w:rPr>
        <w:t>作为投资性房地产</w:t>
      </w:r>
    </w:p>
    <w:p w:rsidR="008916DF" w:rsidRDefault="008916DF" w:rsidP="00891869">
      <w:pPr>
        <w:spacing w:line="360" w:lineRule="auto"/>
        <w:ind w:firstLineChars="200" w:firstLine="440"/>
        <w:rPr>
          <w:rFonts w:hint="eastAsia"/>
          <w:kern w:val="0"/>
          <w:sz w:val="22"/>
        </w:rPr>
      </w:pPr>
    </w:p>
    <w:p w:rsidR="008916DF" w:rsidRPr="008916DF" w:rsidRDefault="008916DF" w:rsidP="008916DF">
      <w:pPr>
        <w:spacing w:line="360" w:lineRule="auto"/>
        <w:ind w:firstLineChars="200" w:firstLine="482"/>
        <w:rPr>
          <w:rFonts w:hint="eastAsia"/>
          <w:b/>
          <w:kern w:val="0"/>
          <w:sz w:val="24"/>
        </w:rPr>
      </w:pPr>
      <w:r w:rsidRPr="008916DF">
        <w:rPr>
          <w:rFonts w:hint="eastAsia"/>
          <w:b/>
          <w:kern w:val="0"/>
          <w:sz w:val="24"/>
        </w:rPr>
        <w:t xml:space="preserve">7.1.4  </w:t>
      </w:r>
      <w:r w:rsidRPr="008916DF">
        <w:rPr>
          <w:rFonts w:hint="eastAsia"/>
          <w:b/>
          <w:kern w:val="0"/>
          <w:sz w:val="24"/>
        </w:rPr>
        <w:t>无形资产的摊销</w:t>
      </w:r>
    </w:p>
    <w:p w:rsidR="008916DF" w:rsidRDefault="008916DF" w:rsidP="008916DF">
      <w:pPr>
        <w:spacing w:line="360" w:lineRule="auto"/>
        <w:ind w:firstLineChars="200" w:firstLine="440"/>
        <w:rPr>
          <w:rFonts w:hint="eastAsia"/>
          <w:kern w:val="0"/>
          <w:sz w:val="22"/>
        </w:rPr>
      </w:pPr>
      <w:r w:rsidRPr="008916DF">
        <w:rPr>
          <w:rFonts w:hint="eastAsia"/>
          <w:kern w:val="0"/>
          <w:sz w:val="22"/>
        </w:rPr>
        <w:t>无形资产初始确认和计量后</w:t>
      </w:r>
      <w:r w:rsidRPr="008916DF">
        <w:rPr>
          <w:rFonts w:hint="eastAsia"/>
          <w:kern w:val="0"/>
          <w:sz w:val="22"/>
        </w:rPr>
        <w:t>,</w:t>
      </w:r>
      <w:r w:rsidRPr="008916DF">
        <w:rPr>
          <w:rFonts w:hint="eastAsia"/>
          <w:kern w:val="0"/>
          <w:sz w:val="22"/>
        </w:rPr>
        <w:t>在其后使用该项无形资产期间内应以成本减去累计摊销额和累计减值损失后的余额计量</w:t>
      </w:r>
      <w:r w:rsidRPr="008916DF">
        <w:rPr>
          <w:rFonts w:hint="eastAsia"/>
          <w:kern w:val="0"/>
          <w:sz w:val="22"/>
        </w:rPr>
        <w:t>.</w:t>
      </w:r>
    </w:p>
    <w:p w:rsidR="008916DF" w:rsidRPr="008916DF" w:rsidRDefault="008916DF" w:rsidP="008916DF">
      <w:pPr>
        <w:spacing w:line="360" w:lineRule="auto"/>
        <w:ind w:firstLineChars="200" w:firstLine="440"/>
        <w:rPr>
          <w:rFonts w:hint="eastAsia"/>
          <w:kern w:val="0"/>
          <w:sz w:val="22"/>
        </w:rPr>
      </w:pPr>
      <w:r w:rsidRPr="008916DF">
        <w:rPr>
          <w:rFonts w:hint="eastAsia"/>
          <w:kern w:val="0"/>
          <w:sz w:val="22"/>
        </w:rPr>
        <w:t>１．确认无形资产的使用寿命</w:t>
      </w:r>
    </w:p>
    <w:p w:rsidR="008916DF" w:rsidRP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１</w:t>
      </w:r>
      <w:r w:rsidRPr="008916DF">
        <w:rPr>
          <w:rFonts w:hint="eastAsia"/>
          <w:kern w:val="0"/>
          <w:sz w:val="22"/>
        </w:rPr>
        <w:t xml:space="preserve"> )</w:t>
      </w:r>
      <w:r w:rsidRPr="008916DF">
        <w:rPr>
          <w:rFonts w:hint="eastAsia"/>
          <w:kern w:val="0"/>
          <w:sz w:val="22"/>
        </w:rPr>
        <w:t>合同性权利或其他法定权利</w:t>
      </w:r>
    </w:p>
    <w:p w:rsidR="008916DF" w:rsidRP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２</w:t>
      </w:r>
      <w:r w:rsidRPr="008916DF">
        <w:rPr>
          <w:rFonts w:hint="eastAsia"/>
          <w:kern w:val="0"/>
          <w:sz w:val="22"/>
        </w:rPr>
        <w:t xml:space="preserve"> )</w:t>
      </w:r>
      <w:r w:rsidRPr="008916DF">
        <w:rPr>
          <w:rFonts w:hint="eastAsia"/>
          <w:kern w:val="0"/>
          <w:sz w:val="22"/>
        </w:rPr>
        <w:t>综合其他各方面情况</w:t>
      </w:r>
    </w:p>
    <w:p w:rsid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３</w:t>
      </w:r>
      <w:r w:rsidRPr="008916DF">
        <w:rPr>
          <w:rFonts w:hint="eastAsia"/>
          <w:kern w:val="0"/>
          <w:sz w:val="22"/>
        </w:rPr>
        <w:t xml:space="preserve"> )</w:t>
      </w:r>
      <w:r w:rsidRPr="008916DF">
        <w:rPr>
          <w:rFonts w:hint="eastAsia"/>
          <w:kern w:val="0"/>
          <w:sz w:val="22"/>
        </w:rPr>
        <w:t>寿命无法确定</w:t>
      </w:r>
    </w:p>
    <w:p w:rsid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４</w:t>
      </w:r>
      <w:r w:rsidRPr="008916DF">
        <w:rPr>
          <w:rFonts w:hint="eastAsia"/>
          <w:kern w:val="0"/>
          <w:sz w:val="22"/>
        </w:rPr>
        <w:t xml:space="preserve"> )</w:t>
      </w:r>
      <w:r w:rsidRPr="008916DF">
        <w:rPr>
          <w:rFonts w:hint="eastAsia"/>
          <w:kern w:val="0"/>
          <w:sz w:val="22"/>
        </w:rPr>
        <w:t>无形资产使用寿命的复核</w:t>
      </w:r>
    </w:p>
    <w:p w:rsidR="008916DF" w:rsidRPr="008916DF" w:rsidRDefault="008916DF" w:rsidP="008916DF">
      <w:pPr>
        <w:spacing w:line="360" w:lineRule="auto"/>
        <w:ind w:firstLineChars="200" w:firstLine="440"/>
        <w:rPr>
          <w:rFonts w:hint="eastAsia"/>
          <w:kern w:val="0"/>
          <w:sz w:val="22"/>
        </w:rPr>
      </w:pPr>
      <w:r w:rsidRPr="008916DF">
        <w:rPr>
          <w:rFonts w:hint="eastAsia"/>
          <w:kern w:val="0"/>
          <w:sz w:val="22"/>
        </w:rPr>
        <w:t>２．使用寿命有限的无形资产残值的确定</w:t>
      </w:r>
    </w:p>
    <w:p w:rsidR="008916DF" w:rsidRPr="008916DF" w:rsidRDefault="008916DF" w:rsidP="008916DF">
      <w:pPr>
        <w:spacing w:line="360" w:lineRule="auto"/>
        <w:ind w:firstLineChars="200" w:firstLine="440"/>
        <w:rPr>
          <w:rFonts w:hint="eastAsia"/>
          <w:kern w:val="0"/>
          <w:sz w:val="22"/>
        </w:rPr>
      </w:pPr>
      <w:r w:rsidRPr="008916DF">
        <w:rPr>
          <w:rFonts w:hint="eastAsia"/>
          <w:kern w:val="0"/>
          <w:sz w:val="22"/>
        </w:rPr>
        <w:lastRenderedPageBreak/>
        <w:t>除下列情况外</w:t>
      </w:r>
      <w:r w:rsidRPr="008916DF">
        <w:rPr>
          <w:rFonts w:hint="eastAsia"/>
          <w:kern w:val="0"/>
          <w:sz w:val="22"/>
        </w:rPr>
        <w:t>,</w:t>
      </w:r>
      <w:r w:rsidRPr="008916DF">
        <w:rPr>
          <w:rFonts w:hint="eastAsia"/>
          <w:kern w:val="0"/>
          <w:sz w:val="22"/>
        </w:rPr>
        <w:t>无形资产的残值一般为零</w:t>
      </w:r>
      <w:r w:rsidRPr="008916DF">
        <w:rPr>
          <w:rFonts w:hint="eastAsia"/>
          <w:kern w:val="0"/>
          <w:sz w:val="22"/>
        </w:rPr>
        <w:t>.</w:t>
      </w:r>
    </w:p>
    <w:p w:rsidR="008916DF" w:rsidRP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１</w:t>
      </w:r>
      <w:r w:rsidRPr="008916DF">
        <w:rPr>
          <w:rFonts w:hint="eastAsia"/>
          <w:kern w:val="0"/>
          <w:sz w:val="22"/>
        </w:rPr>
        <w:t xml:space="preserve"> )</w:t>
      </w:r>
      <w:r w:rsidRPr="008916DF">
        <w:rPr>
          <w:rFonts w:hint="eastAsia"/>
          <w:kern w:val="0"/>
          <w:sz w:val="22"/>
        </w:rPr>
        <w:t>有第三方承诺在无形资产使用寿命结束时购买该项无形资产</w:t>
      </w:r>
      <w:r w:rsidRPr="008916DF">
        <w:rPr>
          <w:rFonts w:hint="eastAsia"/>
          <w:kern w:val="0"/>
          <w:sz w:val="22"/>
        </w:rPr>
        <w:t>.</w:t>
      </w:r>
    </w:p>
    <w:p w:rsidR="008916DF" w:rsidRPr="008916DF" w:rsidRDefault="008916DF" w:rsidP="008916DF">
      <w:pPr>
        <w:spacing w:line="360" w:lineRule="auto"/>
        <w:ind w:firstLineChars="200" w:firstLine="440"/>
        <w:rPr>
          <w:rFonts w:hint="eastAsia"/>
          <w:kern w:val="0"/>
          <w:sz w:val="22"/>
        </w:rPr>
      </w:pPr>
      <w:r>
        <w:rPr>
          <w:kern w:val="0"/>
          <w:sz w:val="22"/>
        </w:rPr>
        <w:t>(</w:t>
      </w:r>
      <w:r w:rsidRPr="008916DF">
        <w:rPr>
          <w:rFonts w:hint="eastAsia"/>
          <w:kern w:val="0"/>
          <w:sz w:val="22"/>
        </w:rPr>
        <w:t>２</w:t>
      </w:r>
      <w:r w:rsidRPr="008916DF">
        <w:rPr>
          <w:rFonts w:hint="eastAsia"/>
          <w:kern w:val="0"/>
          <w:sz w:val="22"/>
        </w:rPr>
        <w:t xml:space="preserve"> )</w:t>
      </w:r>
      <w:r w:rsidRPr="008916DF">
        <w:rPr>
          <w:rFonts w:hint="eastAsia"/>
          <w:kern w:val="0"/>
          <w:sz w:val="22"/>
        </w:rPr>
        <w:t>可以根据活跃市场得到无形资产预计残值信息</w:t>
      </w:r>
      <w:r w:rsidRPr="008916DF">
        <w:rPr>
          <w:rFonts w:hint="eastAsia"/>
          <w:kern w:val="0"/>
          <w:sz w:val="22"/>
        </w:rPr>
        <w:t>,</w:t>
      </w:r>
      <w:r w:rsidRPr="008916DF">
        <w:rPr>
          <w:rFonts w:hint="eastAsia"/>
          <w:kern w:val="0"/>
          <w:sz w:val="22"/>
        </w:rPr>
        <w:t>并且该市场在该项无形资产使用寿命结束时可能存在</w:t>
      </w:r>
      <w:r w:rsidRPr="008916DF">
        <w:rPr>
          <w:rFonts w:hint="eastAsia"/>
          <w:kern w:val="0"/>
          <w:sz w:val="22"/>
        </w:rPr>
        <w:t>.</w:t>
      </w:r>
    </w:p>
    <w:p w:rsidR="008916DF" w:rsidRDefault="008916DF" w:rsidP="008916DF">
      <w:pPr>
        <w:spacing w:line="360" w:lineRule="auto"/>
        <w:ind w:firstLineChars="200" w:firstLine="440"/>
        <w:rPr>
          <w:rFonts w:hint="eastAsia"/>
          <w:kern w:val="0"/>
          <w:sz w:val="22"/>
        </w:rPr>
      </w:pPr>
      <w:r w:rsidRPr="008916DF">
        <w:rPr>
          <w:rFonts w:hint="eastAsia"/>
          <w:kern w:val="0"/>
          <w:sz w:val="22"/>
        </w:rPr>
        <w:t>３．使用寿命有限的无形资产摊销处理</w:t>
      </w:r>
    </w:p>
    <w:p w:rsidR="008916DF" w:rsidRPr="008916DF" w:rsidRDefault="008916DF" w:rsidP="008916DF">
      <w:pPr>
        <w:spacing w:line="360" w:lineRule="auto"/>
        <w:ind w:firstLineChars="200" w:firstLine="440"/>
        <w:rPr>
          <w:rFonts w:hint="eastAsia"/>
          <w:kern w:val="0"/>
          <w:sz w:val="22"/>
        </w:rPr>
      </w:pPr>
      <w:r w:rsidRPr="008916DF">
        <w:rPr>
          <w:rFonts w:hint="eastAsia"/>
          <w:kern w:val="0"/>
          <w:sz w:val="22"/>
        </w:rPr>
        <w:t>使用寿命有限的无形资产</w:t>
      </w:r>
      <w:r w:rsidRPr="008916DF">
        <w:rPr>
          <w:rFonts w:hint="eastAsia"/>
          <w:kern w:val="0"/>
          <w:sz w:val="22"/>
        </w:rPr>
        <w:t>,</w:t>
      </w:r>
      <w:r w:rsidRPr="008916DF">
        <w:rPr>
          <w:rFonts w:hint="eastAsia"/>
          <w:kern w:val="0"/>
          <w:sz w:val="22"/>
        </w:rPr>
        <w:t>应在其预计的使用寿命内采用系统合理的方法对应摊销金额进行摊销</w:t>
      </w:r>
      <w:r w:rsidRPr="008916DF">
        <w:rPr>
          <w:rFonts w:hint="eastAsia"/>
          <w:kern w:val="0"/>
          <w:sz w:val="22"/>
        </w:rPr>
        <w:t>.</w:t>
      </w:r>
      <w:r w:rsidRPr="008916DF">
        <w:rPr>
          <w:rFonts w:hint="eastAsia"/>
          <w:kern w:val="0"/>
          <w:sz w:val="22"/>
        </w:rPr>
        <w:t>应摊销金额</w:t>
      </w:r>
      <w:r w:rsidRPr="008916DF">
        <w:rPr>
          <w:rFonts w:hint="eastAsia"/>
          <w:kern w:val="0"/>
          <w:sz w:val="22"/>
        </w:rPr>
        <w:t>,</w:t>
      </w:r>
      <w:r w:rsidRPr="008916DF">
        <w:rPr>
          <w:rFonts w:hint="eastAsia"/>
          <w:kern w:val="0"/>
          <w:sz w:val="22"/>
        </w:rPr>
        <w:t>是指无形资产的成本扣除残值后的金额</w:t>
      </w:r>
      <w:r w:rsidRPr="008916DF">
        <w:rPr>
          <w:rFonts w:hint="eastAsia"/>
          <w:kern w:val="0"/>
          <w:sz w:val="22"/>
        </w:rPr>
        <w:t>.</w:t>
      </w:r>
      <w:r w:rsidRPr="008916DF">
        <w:rPr>
          <w:rFonts w:hint="eastAsia"/>
          <w:kern w:val="0"/>
          <w:sz w:val="22"/>
        </w:rPr>
        <w:t>已计提减值准备的无形资产</w:t>
      </w:r>
      <w:r w:rsidRPr="008916DF">
        <w:rPr>
          <w:rFonts w:hint="eastAsia"/>
          <w:kern w:val="0"/>
          <w:sz w:val="22"/>
        </w:rPr>
        <w:t>,</w:t>
      </w:r>
      <w:r w:rsidRPr="008916DF">
        <w:rPr>
          <w:rFonts w:hint="eastAsia"/>
          <w:kern w:val="0"/>
          <w:sz w:val="22"/>
        </w:rPr>
        <w:t>还应扣除已计提的无形资产减值准备累计金额</w:t>
      </w:r>
      <w:r w:rsidRPr="008916DF">
        <w:rPr>
          <w:rFonts w:hint="eastAsia"/>
          <w:kern w:val="0"/>
          <w:sz w:val="22"/>
        </w:rPr>
        <w:t>.</w:t>
      </w:r>
    </w:p>
    <w:p w:rsidR="008916DF" w:rsidRPr="008916DF" w:rsidRDefault="008916DF" w:rsidP="008916DF">
      <w:pPr>
        <w:spacing w:line="360" w:lineRule="auto"/>
        <w:ind w:firstLineChars="200" w:firstLine="440"/>
        <w:rPr>
          <w:rFonts w:hint="eastAsia"/>
          <w:kern w:val="0"/>
          <w:sz w:val="22"/>
        </w:rPr>
      </w:pPr>
      <w:r w:rsidRPr="008916DF">
        <w:rPr>
          <w:rFonts w:hint="eastAsia"/>
          <w:kern w:val="0"/>
          <w:sz w:val="22"/>
        </w:rPr>
        <w:t>无形资产的摊销期自其可供使用</w:t>
      </w:r>
      <w:r w:rsidRPr="008916DF">
        <w:rPr>
          <w:rFonts w:hint="eastAsia"/>
          <w:kern w:val="0"/>
          <w:sz w:val="22"/>
        </w:rPr>
        <w:t>(</w:t>
      </w:r>
      <w:r w:rsidRPr="008916DF">
        <w:rPr>
          <w:rFonts w:hint="eastAsia"/>
          <w:kern w:val="0"/>
          <w:sz w:val="22"/>
        </w:rPr>
        <w:t>即其达到预定用途</w:t>
      </w:r>
      <w:r w:rsidRPr="008916DF">
        <w:rPr>
          <w:rFonts w:hint="eastAsia"/>
          <w:kern w:val="0"/>
          <w:sz w:val="22"/>
        </w:rPr>
        <w:t>)</w:t>
      </w:r>
      <w:r w:rsidRPr="008916DF">
        <w:rPr>
          <w:rFonts w:hint="eastAsia"/>
          <w:kern w:val="0"/>
          <w:sz w:val="22"/>
        </w:rPr>
        <w:t>时起至终止确认时止</w:t>
      </w:r>
      <w:r w:rsidRPr="008916DF">
        <w:rPr>
          <w:rFonts w:hint="eastAsia"/>
          <w:kern w:val="0"/>
          <w:sz w:val="22"/>
        </w:rPr>
        <w:t>.</w:t>
      </w:r>
      <w:r w:rsidRPr="008916DF">
        <w:rPr>
          <w:rFonts w:hint="eastAsia"/>
          <w:kern w:val="0"/>
          <w:sz w:val="22"/>
        </w:rPr>
        <w:t>即无形资产摊销的起始和停止日期应依据</w:t>
      </w:r>
      <w:r w:rsidRPr="008916DF">
        <w:rPr>
          <w:rFonts w:hint="eastAsia"/>
          <w:kern w:val="0"/>
          <w:sz w:val="22"/>
        </w:rPr>
        <w:t>:</w:t>
      </w:r>
      <w:r w:rsidRPr="008916DF">
        <w:rPr>
          <w:rFonts w:hint="eastAsia"/>
          <w:kern w:val="0"/>
          <w:sz w:val="22"/>
        </w:rPr>
        <w:t>当月增加的无形资产</w:t>
      </w:r>
      <w:r w:rsidRPr="008916DF">
        <w:rPr>
          <w:rFonts w:hint="eastAsia"/>
          <w:kern w:val="0"/>
          <w:sz w:val="22"/>
        </w:rPr>
        <w:t>,</w:t>
      </w:r>
      <w:r w:rsidRPr="008916DF">
        <w:rPr>
          <w:rFonts w:hint="eastAsia"/>
          <w:kern w:val="0"/>
          <w:sz w:val="22"/>
        </w:rPr>
        <w:t>当月开始摊销</w:t>
      </w:r>
      <w:r w:rsidRPr="008916DF">
        <w:rPr>
          <w:rFonts w:hint="eastAsia"/>
          <w:kern w:val="0"/>
          <w:sz w:val="22"/>
        </w:rPr>
        <w:t>;</w:t>
      </w:r>
      <w:r w:rsidRPr="008916DF">
        <w:rPr>
          <w:rFonts w:hint="eastAsia"/>
          <w:kern w:val="0"/>
          <w:sz w:val="22"/>
        </w:rPr>
        <w:t>当月减少的无形资产</w:t>
      </w:r>
      <w:r w:rsidRPr="008916DF">
        <w:rPr>
          <w:rFonts w:hint="eastAsia"/>
          <w:kern w:val="0"/>
          <w:sz w:val="22"/>
        </w:rPr>
        <w:t>,</w:t>
      </w:r>
      <w:r w:rsidRPr="008916DF">
        <w:rPr>
          <w:rFonts w:hint="eastAsia"/>
          <w:kern w:val="0"/>
          <w:sz w:val="22"/>
        </w:rPr>
        <w:t>当月不再摊销</w:t>
      </w:r>
      <w:r w:rsidRPr="008916DF">
        <w:rPr>
          <w:rFonts w:hint="eastAsia"/>
          <w:kern w:val="0"/>
          <w:sz w:val="22"/>
        </w:rPr>
        <w:t>.</w:t>
      </w:r>
    </w:p>
    <w:p w:rsidR="008916DF" w:rsidRDefault="008916DF" w:rsidP="008916DF">
      <w:pPr>
        <w:spacing w:line="360" w:lineRule="auto"/>
        <w:ind w:firstLineChars="200" w:firstLine="440"/>
        <w:rPr>
          <w:rFonts w:hint="eastAsia"/>
          <w:kern w:val="0"/>
          <w:sz w:val="22"/>
        </w:rPr>
      </w:pPr>
      <w:r w:rsidRPr="008916DF">
        <w:rPr>
          <w:rFonts w:hint="eastAsia"/>
          <w:kern w:val="0"/>
          <w:sz w:val="22"/>
        </w:rPr>
        <w:t>企业选择的无形资产摊销方法应当能够反映与该项无形资产有关的经济利益的预期实现方式</w:t>
      </w:r>
      <w:r w:rsidRPr="008916DF">
        <w:rPr>
          <w:rFonts w:hint="eastAsia"/>
          <w:kern w:val="0"/>
          <w:sz w:val="22"/>
        </w:rPr>
        <w:t>,</w:t>
      </w:r>
      <w:r w:rsidRPr="008916DF">
        <w:rPr>
          <w:rFonts w:hint="eastAsia"/>
          <w:kern w:val="0"/>
          <w:sz w:val="22"/>
        </w:rPr>
        <w:t>并一致地运用于不同会计期间</w:t>
      </w:r>
      <w:r w:rsidRPr="008916DF">
        <w:rPr>
          <w:rFonts w:hint="eastAsia"/>
          <w:kern w:val="0"/>
          <w:sz w:val="22"/>
        </w:rPr>
        <w:t>.</w:t>
      </w:r>
      <w:r w:rsidRPr="008916DF">
        <w:rPr>
          <w:rFonts w:hint="eastAsia"/>
          <w:kern w:val="0"/>
          <w:sz w:val="22"/>
        </w:rPr>
        <w:t>无法可靠确定其预期实现方式的</w:t>
      </w:r>
      <w:r w:rsidRPr="008916DF">
        <w:rPr>
          <w:rFonts w:hint="eastAsia"/>
          <w:kern w:val="0"/>
          <w:sz w:val="22"/>
        </w:rPr>
        <w:t>,</w:t>
      </w:r>
      <w:r w:rsidRPr="008916DF">
        <w:rPr>
          <w:rFonts w:hint="eastAsia"/>
          <w:kern w:val="0"/>
          <w:sz w:val="22"/>
        </w:rPr>
        <w:t>应当采用直线法进行摊销</w:t>
      </w:r>
      <w:r w:rsidRPr="008916DF">
        <w:rPr>
          <w:rFonts w:hint="eastAsia"/>
          <w:kern w:val="0"/>
          <w:sz w:val="22"/>
        </w:rPr>
        <w:t>.</w:t>
      </w:r>
    </w:p>
    <w:p w:rsidR="008916DF" w:rsidRDefault="008916DF" w:rsidP="008916DF">
      <w:pPr>
        <w:spacing w:line="360" w:lineRule="auto"/>
        <w:ind w:firstLineChars="200" w:firstLine="440"/>
        <w:rPr>
          <w:rFonts w:hint="eastAsia"/>
          <w:kern w:val="0"/>
          <w:sz w:val="22"/>
        </w:rPr>
      </w:pPr>
    </w:p>
    <w:p w:rsidR="008916DF" w:rsidRPr="008916DF" w:rsidRDefault="008916DF" w:rsidP="008916DF">
      <w:pPr>
        <w:spacing w:line="360" w:lineRule="auto"/>
        <w:ind w:firstLineChars="200" w:firstLine="482"/>
        <w:rPr>
          <w:rFonts w:hint="eastAsia"/>
          <w:b/>
          <w:kern w:val="0"/>
          <w:sz w:val="24"/>
        </w:rPr>
      </w:pPr>
      <w:r w:rsidRPr="008916DF">
        <w:rPr>
          <w:rFonts w:hint="eastAsia"/>
          <w:b/>
          <w:kern w:val="0"/>
          <w:sz w:val="24"/>
        </w:rPr>
        <w:t xml:space="preserve">7.1.5  </w:t>
      </w:r>
      <w:r w:rsidRPr="008916DF">
        <w:rPr>
          <w:rFonts w:hint="eastAsia"/>
          <w:b/>
          <w:kern w:val="0"/>
          <w:sz w:val="24"/>
        </w:rPr>
        <w:t>无形资产的减值处理</w:t>
      </w:r>
    </w:p>
    <w:p w:rsidR="008916DF" w:rsidRDefault="008916DF" w:rsidP="008916DF">
      <w:pPr>
        <w:spacing w:line="360" w:lineRule="auto"/>
        <w:ind w:firstLineChars="200" w:firstLine="440"/>
        <w:rPr>
          <w:rFonts w:hint="eastAsia"/>
          <w:kern w:val="0"/>
          <w:sz w:val="22"/>
        </w:rPr>
      </w:pPr>
      <w:r w:rsidRPr="008916DF">
        <w:rPr>
          <w:rFonts w:hint="eastAsia"/>
          <w:kern w:val="0"/>
          <w:sz w:val="22"/>
        </w:rPr>
        <w:t>如果无法合理估计某项无形资产的使用寿命的</w:t>
      </w:r>
      <w:r w:rsidRPr="008916DF">
        <w:rPr>
          <w:rFonts w:hint="eastAsia"/>
          <w:kern w:val="0"/>
          <w:sz w:val="22"/>
        </w:rPr>
        <w:t>,</w:t>
      </w:r>
      <w:r w:rsidRPr="008916DF">
        <w:rPr>
          <w:rFonts w:hint="eastAsia"/>
          <w:kern w:val="0"/>
          <w:sz w:val="22"/>
        </w:rPr>
        <w:t>应作为使用寿命不确定的无形资产进行核算</w:t>
      </w:r>
      <w:r w:rsidRPr="008916DF">
        <w:rPr>
          <w:rFonts w:hint="eastAsia"/>
          <w:kern w:val="0"/>
          <w:sz w:val="22"/>
        </w:rPr>
        <w:t>.</w:t>
      </w:r>
      <w:r w:rsidRPr="008916DF">
        <w:rPr>
          <w:rFonts w:hint="eastAsia"/>
          <w:kern w:val="0"/>
          <w:sz w:val="22"/>
        </w:rPr>
        <w:t>对于使用寿命不确定的无形资产</w:t>
      </w:r>
      <w:r w:rsidRPr="008916DF">
        <w:rPr>
          <w:rFonts w:hint="eastAsia"/>
          <w:kern w:val="0"/>
          <w:sz w:val="22"/>
        </w:rPr>
        <w:t>,</w:t>
      </w:r>
      <w:r w:rsidRPr="008916DF">
        <w:rPr>
          <w:rFonts w:hint="eastAsia"/>
          <w:kern w:val="0"/>
          <w:sz w:val="22"/>
        </w:rPr>
        <w:t>在持有期间内不需要摊销</w:t>
      </w:r>
      <w:r w:rsidRPr="008916DF">
        <w:rPr>
          <w:rFonts w:hint="eastAsia"/>
          <w:kern w:val="0"/>
          <w:sz w:val="22"/>
        </w:rPr>
        <w:t>,</w:t>
      </w:r>
      <w:r w:rsidRPr="008916DF">
        <w:rPr>
          <w:rFonts w:hint="eastAsia"/>
          <w:kern w:val="0"/>
          <w:sz w:val="22"/>
        </w:rPr>
        <w:t>但应当在每个会计期间进行减值测试</w:t>
      </w:r>
      <w:r w:rsidRPr="008916DF">
        <w:rPr>
          <w:rFonts w:hint="eastAsia"/>
          <w:kern w:val="0"/>
          <w:sz w:val="22"/>
        </w:rPr>
        <w:t>.</w:t>
      </w:r>
      <w:r w:rsidRPr="008916DF">
        <w:rPr>
          <w:rFonts w:hint="eastAsia"/>
          <w:kern w:val="0"/>
          <w:sz w:val="22"/>
        </w:rPr>
        <w:t>其减值测试的方法按照资产减值的原则进行处理</w:t>
      </w:r>
      <w:r w:rsidRPr="008916DF">
        <w:rPr>
          <w:rFonts w:hint="eastAsia"/>
          <w:kern w:val="0"/>
          <w:sz w:val="22"/>
        </w:rPr>
        <w:t>,</w:t>
      </w:r>
      <w:r w:rsidRPr="008916DF">
        <w:rPr>
          <w:rFonts w:hint="eastAsia"/>
          <w:kern w:val="0"/>
          <w:sz w:val="22"/>
        </w:rPr>
        <w:t>如经减值测试表明已发生减值</w:t>
      </w:r>
      <w:r w:rsidRPr="008916DF">
        <w:rPr>
          <w:rFonts w:hint="eastAsia"/>
          <w:kern w:val="0"/>
          <w:sz w:val="22"/>
        </w:rPr>
        <w:t>,</w:t>
      </w:r>
      <w:r w:rsidRPr="008916DF">
        <w:rPr>
          <w:rFonts w:hint="eastAsia"/>
          <w:kern w:val="0"/>
          <w:sz w:val="22"/>
        </w:rPr>
        <w:t>则需要计提相应的减值准备</w:t>
      </w:r>
      <w:r w:rsidRPr="008916DF">
        <w:rPr>
          <w:rFonts w:hint="eastAsia"/>
          <w:kern w:val="0"/>
          <w:sz w:val="22"/>
        </w:rPr>
        <w:t>,</w:t>
      </w:r>
      <w:r w:rsidRPr="008916DF">
        <w:rPr>
          <w:rFonts w:hint="eastAsia"/>
          <w:kern w:val="0"/>
          <w:sz w:val="22"/>
        </w:rPr>
        <w:t>其相关的账务处理</w:t>
      </w:r>
      <w:r w:rsidRPr="008916DF">
        <w:rPr>
          <w:rFonts w:hint="eastAsia"/>
          <w:kern w:val="0"/>
          <w:sz w:val="22"/>
        </w:rPr>
        <w:t>:</w:t>
      </w:r>
      <w:r w:rsidRPr="008916DF">
        <w:rPr>
          <w:rFonts w:hint="eastAsia"/>
          <w:kern w:val="0"/>
          <w:sz w:val="22"/>
        </w:rPr>
        <w:t>借记“资产减值损失”账户</w:t>
      </w:r>
      <w:r w:rsidRPr="008916DF">
        <w:rPr>
          <w:rFonts w:hint="eastAsia"/>
          <w:kern w:val="0"/>
          <w:sz w:val="22"/>
        </w:rPr>
        <w:t>,</w:t>
      </w:r>
      <w:r w:rsidRPr="008916DF">
        <w:rPr>
          <w:rFonts w:hint="eastAsia"/>
          <w:kern w:val="0"/>
          <w:sz w:val="22"/>
        </w:rPr>
        <w:t>贷记“无形资产减值准备”账户</w:t>
      </w:r>
      <w:r w:rsidRPr="008916DF">
        <w:rPr>
          <w:rFonts w:hint="eastAsia"/>
          <w:kern w:val="0"/>
          <w:sz w:val="22"/>
        </w:rPr>
        <w:t>.</w:t>
      </w:r>
      <w:r w:rsidRPr="008916DF">
        <w:rPr>
          <w:rFonts w:hint="eastAsia"/>
          <w:kern w:val="0"/>
          <w:sz w:val="22"/>
        </w:rPr>
        <w:t>减值损失一经确认</w:t>
      </w:r>
      <w:r w:rsidRPr="008916DF">
        <w:rPr>
          <w:rFonts w:hint="eastAsia"/>
          <w:kern w:val="0"/>
          <w:sz w:val="22"/>
        </w:rPr>
        <w:t>,</w:t>
      </w:r>
      <w:r w:rsidRPr="008916DF">
        <w:rPr>
          <w:rFonts w:hint="eastAsia"/>
          <w:kern w:val="0"/>
          <w:sz w:val="22"/>
        </w:rPr>
        <w:t>不得转回</w:t>
      </w:r>
      <w:r w:rsidRPr="008916DF">
        <w:rPr>
          <w:rFonts w:hint="eastAsia"/>
          <w:kern w:val="0"/>
          <w:sz w:val="22"/>
        </w:rPr>
        <w:t>.</w:t>
      </w:r>
    </w:p>
    <w:p w:rsidR="008916DF" w:rsidRDefault="008916DF" w:rsidP="008916DF">
      <w:pPr>
        <w:spacing w:line="360" w:lineRule="auto"/>
        <w:ind w:firstLineChars="200" w:firstLine="440"/>
        <w:rPr>
          <w:rFonts w:hint="eastAsia"/>
          <w:kern w:val="0"/>
          <w:sz w:val="22"/>
        </w:rPr>
      </w:pPr>
    </w:p>
    <w:p w:rsidR="008916DF" w:rsidRPr="008916DF" w:rsidRDefault="008916DF" w:rsidP="008916DF">
      <w:pPr>
        <w:spacing w:line="360" w:lineRule="auto"/>
        <w:ind w:firstLineChars="200" w:firstLine="482"/>
        <w:rPr>
          <w:rFonts w:hint="eastAsia"/>
          <w:b/>
          <w:kern w:val="0"/>
          <w:sz w:val="24"/>
        </w:rPr>
      </w:pPr>
      <w:r w:rsidRPr="008916DF">
        <w:rPr>
          <w:rFonts w:hint="eastAsia"/>
          <w:b/>
          <w:kern w:val="0"/>
          <w:sz w:val="24"/>
        </w:rPr>
        <w:t xml:space="preserve">7.1.6 </w:t>
      </w:r>
      <w:r w:rsidRPr="008916DF">
        <w:rPr>
          <w:rFonts w:hint="eastAsia"/>
          <w:b/>
          <w:kern w:val="0"/>
          <w:sz w:val="24"/>
        </w:rPr>
        <w:t>无形资产的处置</w:t>
      </w:r>
    </w:p>
    <w:p w:rsidR="008916DF" w:rsidRPr="008916DF" w:rsidRDefault="008916DF" w:rsidP="00444F65">
      <w:pPr>
        <w:spacing w:line="360" w:lineRule="auto"/>
        <w:ind w:firstLineChars="200" w:firstLine="440"/>
        <w:rPr>
          <w:rFonts w:hint="eastAsia"/>
          <w:kern w:val="0"/>
          <w:sz w:val="22"/>
        </w:rPr>
      </w:pPr>
      <w:r w:rsidRPr="008916DF">
        <w:rPr>
          <w:rFonts w:hint="eastAsia"/>
          <w:kern w:val="0"/>
          <w:sz w:val="22"/>
        </w:rPr>
        <w:t>１．无形资产的出售</w:t>
      </w:r>
    </w:p>
    <w:p w:rsidR="008916DF" w:rsidRDefault="008916DF" w:rsidP="00444F65">
      <w:pPr>
        <w:spacing w:line="360" w:lineRule="auto"/>
        <w:ind w:firstLineChars="200" w:firstLine="440"/>
        <w:rPr>
          <w:rFonts w:hint="eastAsia"/>
          <w:kern w:val="0"/>
          <w:sz w:val="22"/>
        </w:rPr>
      </w:pPr>
      <w:r w:rsidRPr="008916DF">
        <w:rPr>
          <w:rFonts w:hint="eastAsia"/>
          <w:kern w:val="0"/>
          <w:sz w:val="22"/>
        </w:rPr>
        <w:t>企业出售某项无形资产</w:t>
      </w:r>
      <w:r w:rsidRPr="008916DF">
        <w:rPr>
          <w:rFonts w:hint="eastAsia"/>
          <w:kern w:val="0"/>
          <w:sz w:val="22"/>
        </w:rPr>
        <w:t>,</w:t>
      </w:r>
      <w:r w:rsidRPr="008916DF">
        <w:rPr>
          <w:rFonts w:hint="eastAsia"/>
          <w:kern w:val="0"/>
          <w:sz w:val="22"/>
        </w:rPr>
        <w:t>表明企业放弃无形资产的所有权</w:t>
      </w:r>
      <w:r w:rsidRPr="008916DF">
        <w:rPr>
          <w:rFonts w:hint="eastAsia"/>
          <w:kern w:val="0"/>
          <w:sz w:val="22"/>
        </w:rPr>
        <w:t>,</w:t>
      </w:r>
      <w:r w:rsidRPr="008916DF">
        <w:rPr>
          <w:rFonts w:hint="eastAsia"/>
          <w:kern w:val="0"/>
          <w:sz w:val="22"/>
        </w:rPr>
        <w:t>应将所取得的价款与该无形资产账面价值的差额计入当期损益</w:t>
      </w:r>
      <w:r w:rsidRPr="008916DF">
        <w:rPr>
          <w:rFonts w:hint="eastAsia"/>
          <w:kern w:val="0"/>
          <w:sz w:val="22"/>
        </w:rPr>
        <w:t>.</w:t>
      </w:r>
      <w:r w:rsidRPr="008916DF">
        <w:rPr>
          <w:rFonts w:hint="eastAsia"/>
          <w:kern w:val="0"/>
          <w:sz w:val="22"/>
        </w:rPr>
        <w:t>出售无形资产时</w:t>
      </w:r>
      <w:r w:rsidRPr="008916DF">
        <w:rPr>
          <w:rFonts w:hint="eastAsia"/>
          <w:kern w:val="0"/>
          <w:sz w:val="22"/>
        </w:rPr>
        <w:t>,</w:t>
      </w:r>
      <w:r w:rsidRPr="008916DF">
        <w:rPr>
          <w:rFonts w:hint="eastAsia"/>
          <w:kern w:val="0"/>
          <w:sz w:val="22"/>
        </w:rPr>
        <w:t>应按实际收到的金额</w:t>
      </w:r>
      <w:r w:rsidRPr="008916DF">
        <w:rPr>
          <w:rFonts w:hint="eastAsia"/>
          <w:kern w:val="0"/>
          <w:sz w:val="22"/>
        </w:rPr>
        <w:t>,</w:t>
      </w:r>
      <w:r w:rsidRPr="008916DF">
        <w:rPr>
          <w:rFonts w:hint="eastAsia"/>
          <w:kern w:val="0"/>
          <w:sz w:val="22"/>
        </w:rPr>
        <w:t>借记“银行存款”等账户</w:t>
      </w:r>
      <w:r w:rsidRPr="008916DF">
        <w:rPr>
          <w:rFonts w:hint="eastAsia"/>
          <w:kern w:val="0"/>
          <w:sz w:val="22"/>
        </w:rPr>
        <w:t>;</w:t>
      </w:r>
      <w:r w:rsidRPr="008916DF">
        <w:rPr>
          <w:rFonts w:hint="eastAsia"/>
          <w:kern w:val="0"/>
          <w:sz w:val="22"/>
        </w:rPr>
        <w:t>按已计提的累计摊销</w:t>
      </w:r>
      <w:r w:rsidRPr="008916DF">
        <w:rPr>
          <w:rFonts w:hint="eastAsia"/>
          <w:kern w:val="0"/>
          <w:sz w:val="22"/>
        </w:rPr>
        <w:t>,</w:t>
      </w:r>
      <w:r w:rsidRPr="008916DF">
        <w:rPr>
          <w:rFonts w:hint="eastAsia"/>
          <w:kern w:val="0"/>
          <w:sz w:val="22"/>
        </w:rPr>
        <w:t>借记“累计摊销”账户</w:t>
      </w:r>
      <w:r w:rsidRPr="008916DF">
        <w:rPr>
          <w:rFonts w:hint="eastAsia"/>
          <w:kern w:val="0"/>
          <w:sz w:val="22"/>
        </w:rPr>
        <w:t>,</w:t>
      </w:r>
      <w:r w:rsidRPr="008916DF">
        <w:rPr>
          <w:rFonts w:hint="eastAsia"/>
          <w:kern w:val="0"/>
          <w:sz w:val="22"/>
        </w:rPr>
        <w:t>原已计提减值准备的</w:t>
      </w:r>
      <w:r w:rsidRPr="008916DF">
        <w:rPr>
          <w:rFonts w:hint="eastAsia"/>
          <w:kern w:val="0"/>
          <w:sz w:val="22"/>
        </w:rPr>
        <w:t>,</w:t>
      </w:r>
      <w:r w:rsidRPr="008916DF">
        <w:rPr>
          <w:rFonts w:hint="eastAsia"/>
          <w:kern w:val="0"/>
          <w:sz w:val="22"/>
        </w:rPr>
        <w:t>借记“无形资产减值准备”账户</w:t>
      </w:r>
      <w:r w:rsidRPr="008916DF">
        <w:rPr>
          <w:rFonts w:hint="eastAsia"/>
          <w:kern w:val="0"/>
          <w:sz w:val="22"/>
        </w:rPr>
        <w:t>;</w:t>
      </w:r>
      <w:r w:rsidRPr="008916DF">
        <w:rPr>
          <w:rFonts w:hint="eastAsia"/>
          <w:kern w:val="0"/>
          <w:sz w:val="22"/>
        </w:rPr>
        <w:t>按应支付的相关税费</w:t>
      </w:r>
      <w:r w:rsidRPr="008916DF">
        <w:rPr>
          <w:rFonts w:hint="eastAsia"/>
          <w:kern w:val="0"/>
          <w:sz w:val="22"/>
        </w:rPr>
        <w:t>,</w:t>
      </w:r>
      <w:r w:rsidRPr="008916DF">
        <w:rPr>
          <w:rFonts w:hint="eastAsia"/>
          <w:kern w:val="0"/>
          <w:sz w:val="22"/>
        </w:rPr>
        <w:t>贷记“应交税费”等账户</w:t>
      </w:r>
      <w:r w:rsidRPr="008916DF">
        <w:rPr>
          <w:rFonts w:hint="eastAsia"/>
          <w:kern w:val="0"/>
          <w:sz w:val="22"/>
        </w:rPr>
        <w:t>;</w:t>
      </w:r>
      <w:r w:rsidRPr="008916DF">
        <w:rPr>
          <w:rFonts w:hint="eastAsia"/>
          <w:kern w:val="0"/>
          <w:sz w:val="22"/>
        </w:rPr>
        <w:t>按其账面余额</w:t>
      </w:r>
      <w:r w:rsidRPr="008916DF">
        <w:rPr>
          <w:rFonts w:hint="eastAsia"/>
          <w:kern w:val="0"/>
          <w:sz w:val="22"/>
        </w:rPr>
        <w:t>,</w:t>
      </w:r>
      <w:r w:rsidRPr="008916DF">
        <w:rPr>
          <w:rFonts w:hint="eastAsia"/>
          <w:kern w:val="0"/>
          <w:sz w:val="22"/>
        </w:rPr>
        <w:t>贷记“无形资产”账户</w:t>
      </w:r>
      <w:r w:rsidRPr="008916DF">
        <w:rPr>
          <w:rFonts w:hint="eastAsia"/>
          <w:kern w:val="0"/>
          <w:sz w:val="22"/>
        </w:rPr>
        <w:t>;</w:t>
      </w:r>
      <w:r w:rsidRPr="008916DF">
        <w:rPr>
          <w:rFonts w:hint="eastAsia"/>
          <w:kern w:val="0"/>
          <w:sz w:val="22"/>
        </w:rPr>
        <w:t>按其差额</w:t>
      </w:r>
      <w:r w:rsidRPr="008916DF">
        <w:rPr>
          <w:rFonts w:hint="eastAsia"/>
          <w:kern w:val="0"/>
          <w:sz w:val="22"/>
        </w:rPr>
        <w:t>,</w:t>
      </w:r>
      <w:r w:rsidRPr="008916DF">
        <w:rPr>
          <w:rFonts w:hint="eastAsia"/>
          <w:kern w:val="0"/>
          <w:sz w:val="22"/>
        </w:rPr>
        <w:t>贷记“营业外收入——</w:t>
      </w:r>
      <w:proofErr w:type="gramStart"/>
      <w:r w:rsidRPr="008916DF">
        <w:rPr>
          <w:rFonts w:hint="eastAsia"/>
          <w:kern w:val="0"/>
          <w:sz w:val="22"/>
        </w:rPr>
        <w:t>—</w:t>
      </w:r>
      <w:proofErr w:type="gramEnd"/>
      <w:r w:rsidRPr="008916DF">
        <w:rPr>
          <w:rFonts w:hint="eastAsia"/>
          <w:kern w:val="0"/>
          <w:sz w:val="22"/>
        </w:rPr>
        <w:t>处置非流动资产利得”账户或借记“营业外支出——</w:t>
      </w:r>
      <w:proofErr w:type="gramStart"/>
      <w:r w:rsidRPr="008916DF">
        <w:rPr>
          <w:rFonts w:hint="eastAsia"/>
          <w:kern w:val="0"/>
          <w:sz w:val="22"/>
        </w:rPr>
        <w:t>—</w:t>
      </w:r>
      <w:proofErr w:type="gramEnd"/>
      <w:r w:rsidRPr="008916DF">
        <w:rPr>
          <w:rFonts w:hint="eastAsia"/>
          <w:kern w:val="0"/>
          <w:sz w:val="22"/>
        </w:rPr>
        <w:t>处置非流动资产损失”账户</w:t>
      </w:r>
      <w:r w:rsidRPr="008916DF">
        <w:rPr>
          <w:rFonts w:hint="eastAsia"/>
          <w:kern w:val="0"/>
          <w:sz w:val="22"/>
        </w:rPr>
        <w:t>.</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lastRenderedPageBreak/>
        <w:t>２．无形资产的出租</w:t>
      </w:r>
    </w:p>
    <w:p w:rsidR="008916DF" w:rsidRDefault="00444F65" w:rsidP="00444F65">
      <w:pPr>
        <w:spacing w:line="360" w:lineRule="auto"/>
        <w:ind w:firstLineChars="200" w:firstLine="440"/>
        <w:rPr>
          <w:rFonts w:hint="eastAsia"/>
          <w:kern w:val="0"/>
          <w:sz w:val="22"/>
        </w:rPr>
      </w:pPr>
      <w:r w:rsidRPr="00444F65">
        <w:rPr>
          <w:rFonts w:hint="eastAsia"/>
          <w:kern w:val="0"/>
          <w:sz w:val="22"/>
        </w:rPr>
        <w:t>企业将所拥有的无形资产的使用权让渡给他人</w:t>
      </w:r>
      <w:r w:rsidRPr="00444F65">
        <w:rPr>
          <w:rFonts w:hint="eastAsia"/>
          <w:kern w:val="0"/>
          <w:sz w:val="22"/>
        </w:rPr>
        <w:t>,</w:t>
      </w:r>
      <w:r w:rsidRPr="00444F65">
        <w:rPr>
          <w:rFonts w:hint="eastAsia"/>
          <w:kern w:val="0"/>
          <w:sz w:val="22"/>
        </w:rPr>
        <w:t>并收取租金</w:t>
      </w:r>
      <w:r w:rsidRPr="00444F65">
        <w:rPr>
          <w:rFonts w:hint="eastAsia"/>
          <w:kern w:val="0"/>
          <w:sz w:val="22"/>
        </w:rPr>
        <w:t>,</w:t>
      </w:r>
      <w:r w:rsidRPr="00444F65">
        <w:rPr>
          <w:rFonts w:hint="eastAsia"/>
          <w:kern w:val="0"/>
          <w:sz w:val="22"/>
        </w:rPr>
        <w:t>在满足收入确认条件的情况下</w:t>
      </w:r>
      <w:r w:rsidRPr="00444F65">
        <w:rPr>
          <w:rFonts w:hint="eastAsia"/>
          <w:kern w:val="0"/>
          <w:sz w:val="22"/>
        </w:rPr>
        <w:t>,</w:t>
      </w:r>
      <w:r w:rsidRPr="00444F65">
        <w:rPr>
          <w:rFonts w:hint="eastAsia"/>
          <w:kern w:val="0"/>
          <w:sz w:val="22"/>
        </w:rPr>
        <w:t>应确认相关的收入及成本</w:t>
      </w:r>
      <w:r w:rsidRPr="00444F65">
        <w:rPr>
          <w:rFonts w:hint="eastAsia"/>
          <w:kern w:val="0"/>
          <w:sz w:val="22"/>
        </w:rPr>
        <w:t>,</w:t>
      </w:r>
      <w:r w:rsidRPr="00444F65">
        <w:rPr>
          <w:rFonts w:hint="eastAsia"/>
          <w:kern w:val="0"/>
          <w:sz w:val="22"/>
        </w:rPr>
        <w:t>并通过其他业务收支账户进行核算</w:t>
      </w:r>
      <w:r w:rsidRPr="00444F65">
        <w:rPr>
          <w:rFonts w:hint="eastAsia"/>
          <w:kern w:val="0"/>
          <w:sz w:val="22"/>
        </w:rPr>
        <w:t>.</w:t>
      </w:r>
      <w:r w:rsidRPr="00444F65">
        <w:rPr>
          <w:rFonts w:hint="eastAsia"/>
          <w:kern w:val="0"/>
          <w:sz w:val="22"/>
        </w:rPr>
        <w:t>让渡无形资产使用权而取得的租金收入</w:t>
      </w:r>
      <w:r w:rsidRPr="00444F65">
        <w:rPr>
          <w:rFonts w:hint="eastAsia"/>
          <w:kern w:val="0"/>
          <w:sz w:val="22"/>
        </w:rPr>
        <w:t>,</w:t>
      </w:r>
      <w:r w:rsidRPr="00444F65">
        <w:rPr>
          <w:rFonts w:hint="eastAsia"/>
          <w:kern w:val="0"/>
          <w:sz w:val="22"/>
        </w:rPr>
        <w:t>借记“银行存款”等账户</w:t>
      </w:r>
      <w:r w:rsidRPr="00444F65">
        <w:rPr>
          <w:rFonts w:hint="eastAsia"/>
          <w:kern w:val="0"/>
          <w:sz w:val="22"/>
        </w:rPr>
        <w:t>,</w:t>
      </w:r>
      <w:r w:rsidRPr="00444F65">
        <w:rPr>
          <w:rFonts w:hint="eastAsia"/>
          <w:kern w:val="0"/>
          <w:sz w:val="22"/>
        </w:rPr>
        <w:t>贷记“其他业务收入”等账户</w:t>
      </w:r>
      <w:r w:rsidRPr="00444F65">
        <w:rPr>
          <w:rFonts w:hint="eastAsia"/>
          <w:kern w:val="0"/>
          <w:sz w:val="22"/>
        </w:rPr>
        <w:t>;</w:t>
      </w:r>
      <w:r w:rsidRPr="00444F65">
        <w:rPr>
          <w:rFonts w:hint="eastAsia"/>
          <w:kern w:val="0"/>
          <w:sz w:val="22"/>
        </w:rPr>
        <w:t>摊销出租无形资产的成本并发生与转让有关的各种费用支出时</w:t>
      </w:r>
      <w:r w:rsidRPr="00444F65">
        <w:rPr>
          <w:rFonts w:hint="eastAsia"/>
          <w:kern w:val="0"/>
          <w:sz w:val="22"/>
        </w:rPr>
        <w:t>,</w:t>
      </w:r>
      <w:r w:rsidRPr="00444F65">
        <w:rPr>
          <w:rFonts w:hint="eastAsia"/>
          <w:kern w:val="0"/>
          <w:sz w:val="22"/>
        </w:rPr>
        <w:t>借记“其他业务成本”账户</w:t>
      </w:r>
      <w:r w:rsidRPr="00444F65">
        <w:rPr>
          <w:rFonts w:hint="eastAsia"/>
          <w:kern w:val="0"/>
          <w:sz w:val="22"/>
        </w:rPr>
        <w:t>,</w:t>
      </w:r>
      <w:r w:rsidRPr="00444F65">
        <w:rPr>
          <w:rFonts w:hint="eastAsia"/>
          <w:kern w:val="0"/>
          <w:sz w:val="22"/>
        </w:rPr>
        <w:t>贷记“累计摊销”等账户</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３．无形资产的报废</w:t>
      </w:r>
    </w:p>
    <w:p w:rsidR="008916DF" w:rsidRDefault="00444F65" w:rsidP="00444F65">
      <w:pPr>
        <w:spacing w:line="360" w:lineRule="auto"/>
        <w:ind w:firstLineChars="200" w:firstLine="440"/>
        <w:rPr>
          <w:rFonts w:hint="eastAsia"/>
          <w:kern w:val="0"/>
          <w:sz w:val="22"/>
        </w:rPr>
      </w:pPr>
      <w:r w:rsidRPr="00444F65">
        <w:rPr>
          <w:rFonts w:hint="eastAsia"/>
          <w:kern w:val="0"/>
          <w:sz w:val="22"/>
        </w:rPr>
        <w:t>如果无形资产预期不能为企业带来未来经济利益</w:t>
      </w:r>
      <w:r w:rsidRPr="00444F65">
        <w:rPr>
          <w:rFonts w:hint="eastAsia"/>
          <w:kern w:val="0"/>
          <w:sz w:val="22"/>
        </w:rPr>
        <w:t>.</w:t>
      </w:r>
      <w:r w:rsidRPr="00444F65">
        <w:rPr>
          <w:rFonts w:hint="eastAsia"/>
          <w:kern w:val="0"/>
          <w:sz w:val="22"/>
        </w:rPr>
        <w:t>例如</w:t>
      </w:r>
      <w:r w:rsidRPr="00444F65">
        <w:rPr>
          <w:rFonts w:hint="eastAsia"/>
          <w:kern w:val="0"/>
          <w:sz w:val="22"/>
        </w:rPr>
        <w:t>,</w:t>
      </w:r>
      <w:r w:rsidRPr="00444F65">
        <w:rPr>
          <w:rFonts w:hint="eastAsia"/>
          <w:kern w:val="0"/>
          <w:sz w:val="22"/>
        </w:rPr>
        <w:t>该无形资产已被其他新技术所替代或超过法律保护期</w:t>
      </w:r>
      <w:r w:rsidRPr="00444F65">
        <w:rPr>
          <w:rFonts w:hint="eastAsia"/>
          <w:kern w:val="0"/>
          <w:sz w:val="22"/>
        </w:rPr>
        <w:t>,</w:t>
      </w:r>
      <w:r w:rsidRPr="00444F65">
        <w:rPr>
          <w:rFonts w:hint="eastAsia"/>
          <w:kern w:val="0"/>
          <w:sz w:val="22"/>
        </w:rPr>
        <w:t>不能再为企业带来经济利益的</w:t>
      </w:r>
      <w:r w:rsidRPr="00444F65">
        <w:rPr>
          <w:rFonts w:hint="eastAsia"/>
          <w:kern w:val="0"/>
          <w:sz w:val="22"/>
        </w:rPr>
        <w:t>,</w:t>
      </w:r>
      <w:r w:rsidRPr="00444F65">
        <w:rPr>
          <w:rFonts w:hint="eastAsia"/>
          <w:kern w:val="0"/>
          <w:sz w:val="22"/>
        </w:rPr>
        <w:t>则不再符合无形资产的定义</w:t>
      </w:r>
      <w:r w:rsidRPr="00444F65">
        <w:rPr>
          <w:rFonts w:hint="eastAsia"/>
          <w:kern w:val="0"/>
          <w:sz w:val="22"/>
        </w:rPr>
        <w:t>,</w:t>
      </w:r>
      <w:r w:rsidRPr="00444F65">
        <w:rPr>
          <w:rFonts w:hint="eastAsia"/>
          <w:kern w:val="0"/>
          <w:sz w:val="22"/>
        </w:rPr>
        <w:t>应将其报废并予以转销</w:t>
      </w:r>
      <w:r w:rsidRPr="00444F65">
        <w:rPr>
          <w:rFonts w:hint="eastAsia"/>
          <w:kern w:val="0"/>
          <w:sz w:val="22"/>
        </w:rPr>
        <w:t>,</w:t>
      </w:r>
      <w:r w:rsidRPr="00444F65">
        <w:rPr>
          <w:rFonts w:hint="eastAsia"/>
          <w:kern w:val="0"/>
          <w:sz w:val="22"/>
        </w:rPr>
        <w:t>其账面价值转作当期损益</w:t>
      </w:r>
      <w:r w:rsidRPr="00444F65">
        <w:rPr>
          <w:rFonts w:hint="eastAsia"/>
          <w:kern w:val="0"/>
          <w:sz w:val="22"/>
        </w:rPr>
        <w:t>.</w:t>
      </w:r>
      <w:r w:rsidRPr="00444F65">
        <w:rPr>
          <w:rFonts w:hint="eastAsia"/>
          <w:kern w:val="0"/>
          <w:sz w:val="22"/>
        </w:rPr>
        <w:t>转销时</w:t>
      </w:r>
      <w:r w:rsidRPr="00444F65">
        <w:rPr>
          <w:rFonts w:hint="eastAsia"/>
          <w:kern w:val="0"/>
          <w:sz w:val="22"/>
        </w:rPr>
        <w:t>,</w:t>
      </w:r>
      <w:r w:rsidRPr="00444F65">
        <w:rPr>
          <w:rFonts w:hint="eastAsia"/>
          <w:kern w:val="0"/>
          <w:sz w:val="22"/>
        </w:rPr>
        <w:t>应按已计提的累计摊销</w:t>
      </w:r>
      <w:r w:rsidRPr="00444F65">
        <w:rPr>
          <w:rFonts w:hint="eastAsia"/>
          <w:kern w:val="0"/>
          <w:sz w:val="22"/>
        </w:rPr>
        <w:t>,</w:t>
      </w:r>
      <w:r w:rsidRPr="00444F65">
        <w:rPr>
          <w:rFonts w:hint="eastAsia"/>
          <w:kern w:val="0"/>
          <w:sz w:val="22"/>
        </w:rPr>
        <w:t>借记“累计摊销”账户</w:t>
      </w:r>
      <w:r w:rsidRPr="00444F65">
        <w:rPr>
          <w:rFonts w:hint="eastAsia"/>
          <w:kern w:val="0"/>
          <w:sz w:val="22"/>
        </w:rPr>
        <w:t>;</w:t>
      </w:r>
      <w:r w:rsidRPr="00444F65">
        <w:rPr>
          <w:rFonts w:hint="eastAsia"/>
          <w:kern w:val="0"/>
          <w:sz w:val="22"/>
        </w:rPr>
        <w:t>按其账面余额</w:t>
      </w:r>
      <w:r w:rsidRPr="00444F65">
        <w:rPr>
          <w:rFonts w:hint="eastAsia"/>
          <w:kern w:val="0"/>
          <w:sz w:val="22"/>
        </w:rPr>
        <w:t>,</w:t>
      </w:r>
      <w:r w:rsidRPr="00444F65">
        <w:rPr>
          <w:rFonts w:hint="eastAsia"/>
          <w:kern w:val="0"/>
          <w:sz w:val="22"/>
        </w:rPr>
        <w:t>贷记“无形资产”账户</w:t>
      </w:r>
      <w:r w:rsidRPr="00444F65">
        <w:rPr>
          <w:rFonts w:hint="eastAsia"/>
          <w:kern w:val="0"/>
          <w:sz w:val="22"/>
        </w:rPr>
        <w:t>;</w:t>
      </w:r>
      <w:r w:rsidRPr="00444F65">
        <w:rPr>
          <w:rFonts w:hint="eastAsia"/>
          <w:kern w:val="0"/>
          <w:sz w:val="22"/>
        </w:rPr>
        <w:t>按其差额</w:t>
      </w:r>
      <w:r w:rsidRPr="00444F65">
        <w:rPr>
          <w:rFonts w:hint="eastAsia"/>
          <w:kern w:val="0"/>
          <w:sz w:val="22"/>
        </w:rPr>
        <w:t>,</w:t>
      </w:r>
      <w:r w:rsidRPr="00444F65">
        <w:rPr>
          <w:rFonts w:hint="eastAsia"/>
          <w:kern w:val="0"/>
          <w:sz w:val="22"/>
        </w:rPr>
        <w:t>借记“营业外支出”账户</w:t>
      </w:r>
      <w:r w:rsidRPr="00444F65">
        <w:rPr>
          <w:rFonts w:hint="eastAsia"/>
          <w:kern w:val="0"/>
          <w:sz w:val="22"/>
        </w:rPr>
        <w:t>.</w:t>
      </w:r>
      <w:r w:rsidRPr="00444F65">
        <w:rPr>
          <w:rFonts w:hint="eastAsia"/>
          <w:kern w:val="0"/>
          <w:sz w:val="22"/>
        </w:rPr>
        <w:t>已计提减值准备的</w:t>
      </w:r>
      <w:r w:rsidRPr="00444F65">
        <w:rPr>
          <w:rFonts w:hint="eastAsia"/>
          <w:kern w:val="0"/>
          <w:sz w:val="22"/>
        </w:rPr>
        <w:t>,</w:t>
      </w:r>
      <w:r w:rsidRPr="00444F65">
        <w:rPr>
          <w:rFonts w:hint="eastAsia"/>
          <w:kern w:val="0"/>
          <w:sz w:val="22"/>
        </w:rPr>
        <w:t>还应同时结转减值准备</w:t>
      </w:r>
      <w:r w:rsidRPr="00444F65">
        <w:rPr>
          <w:rFonts w:hint="eastAsia"/>
          <w:kern w:val="0"/>
          <w:sz w:val="22"/>
        </w:rPr>
        <w:t>.</w:t>
      </w:r>
    </w:p>
    <w:p w:rsidR="008916DF" w:rsidRDefault="008916DF" w:rsidP="008916DF">
      <w:pPr>
        <w:spacing w:line="360" w:lineRule="auto"/>
        <w:ind w:firstLineChars="200" w:firstLine="440"/>
        <w:rPr>
          <w:rFonts w:hint="eastAsia"/>
          <w:kern w:val="0"/>
          <w:sz w:val="22"/>
        </w:rPr>
      </w:pPr>
    </w:p>
    <w:p w:rsidR="00444F65" w:rsidRPr="00444F65" w:rsidRDefault="00444F65" w:rsidP="00444F65">
      <w:pPr>
        <w:spacing w:line="360" w:lineRule="auto"/>
        <w:ind w:firstLineChars="200" w:firstLine="562"/>
        <w:jc w:val="center"/>
        <w:rPr>
          <w:rFonts w:hint="eastAsia"/>
          <w:b/>
          <w:kern w:val="0"/>
          <w:sz w:val="28"/>
        </w:rPr>
      </w:pPr>
      <w:r w:rsidRPr="00444F65">
        <w:rPr>
          <w:rFonts w:hint="eastAsia"/>
          <w:b/>
          <w:kern w:val="0"/>
          <w:sz w:val="28"/>
        </w:rPr>
        <w:t xml:space="preserve">7.2  </w:t>
      </w:r>
      <w:r w:rsidRPr="00444F65">
        <w:rPr>
          <w:rFonts w:hint="eastAsia"/>
          <w:b/>
          <w:kern w:val="0"/>
          <w:sz w:val="28"/>
        </w:rPr>
        <w:t>投资性房地产的核算</w:t>
      </w:r>
    </w:p>
    <w:p w:rsidR="00444F65" w:rsidRPr="00444F65" w:rsidRDefault="00444F65" w:rsidP="00444F65">
      <w:pPr>
        <w:spacing w:line="360" w:lineRule="auto"/>
        <w:ind w:firstLineChars="200" w:firstLine="482"/>
        <w:rPr>
          <w:rFonts w:hint="eastAsia"/>
          <w:b/>
          <w:kern w:val="0"/>
          <w:sz w:val="24"/>
        </w:rPr>
      </w:pPr>
      <w:r w:rsidRPr="00444F65">
        <w:rPr>
          <w:rFonts w:hint="eastAsia"/>
          <w:b/>
          <w:kern w:val="0"/>
          <w:sz w:val="24"/>
        </w:rPr>
        <w:t xml:space="preserve">7.2.1  </w:t>
      </w:r>
      <w:r w:rsidRPr="00444F65">
        <w:rPr>
          <w:rFonts w:hint="eastAsia"/>
          <w:b/>
          <w:kern w:val="0"/>
          <w:sz w:val="24"/>
        </w:rPr>
        <w:t>投资性房地产的定义与特征</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投资性房地产是指为赚取租金或资本增值</w:t>
      </w:r>
      <w:r w:rsidRPr="00444F65">
        <w:rPr>
          <w:rFonts w:hint="eastAsia"/>
          <w:kern w:val="0"/>
          <w:sz w:val="22"/>
        </w:rPr>
        <w:t>,</w:t>
      </w:r>
      <w:r w:rsidRPr="00444F65">
        <w:rPr>
          <w:rFonts w:hint="eastAsia"/>
          <w:kern w:val="0"/>
          <w:sz w:val="22"/>
        </w:rPr>
        <w:t>或者两者兼有而持有的房地产</w:t>
      </w:r>
      <w:r w:rsidRPr="00444F65">
        <w:rPr>
          <w:rFonts w:hint="eastAsia"/>
          <w:kern w:val="0"/>
          <w:sz w:val="22"/>
        </w:rPr>
        <w:t>(</w:t>
      </w:r>
      <w:r w:rsidRPr="00444F65">
        <w:rPr>
          <w:rFonts w:hint="eastAsia"/>
          <w:kern w:val="0"/>
          <w:sz w:val="22"/>
        </w:rPr>
        <w:t>即房产和地产</w:t>
      </w:r>
      <w:r w:rsidRPr="00444F65">
        <w:rPr>
          <w:rFonts w:hint="eastAsia"/>
          <w:kern w:val="0"/>
          <w:sz w:val="22"/>
        </w:rPr>
        <w:t>).</w:t>
      </w:r>
      <w:r w:rsidRPr="00444F65">
        <w:rPr>
          <w:rFonts w:hint="eastAsia"/>
          <w:kern w:val="0"/>
          <w:sz w:val="22"/>
        </w:rPr>
        <w:t>投资性房地产应当能够单独计量和出售</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投资性房地产具有以下几个特征</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１</w:t>
      </w:r>
      <w:r w:rsidRPr="00444F65">
        <w:rPr>
          <w:rFonts w:hint="eastAsia"/>
          <w:kern w:val="0"/>
          <w:sz w:val="22"/>
        </w:rPr>
        <w:t xml:space="preserve"> )</w:t>
      </w:r>
      <w:r w:rsidRPr="00444F65">
        <w:rPr>
          <w:rFonts w:hint="eastAsia"/>
          <w:kern w:val="0"/>
          <w:sz w:val="22"/>
        </w:rPr>
        <w:t>投资性房地产是一种经营活动</w:t>
      </w:r>
      <w:r w:rsidRPr="00444F65">
        <w:rPr>
          <w:rFonts w:hint="eastAsia"/>
          <w:kern w:val="0"/>
          <w:sz w:val="22"/>
        </w:rPr>
        <w:t>.</w:t>
      </w:r>
    </w:p>
    <w:p w:rsidR="008916DF"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２</w:t>
      </w:r>
      <w:r w:rsidRPr="00444F65">
        <w:rPr>
          <w:rFonts w:hint="eastAsia"/>
          <w:kern w:val="0"/>
          <w:sz w:val="22"/>
        </w:rPr>
        <w:t xml:space="preserve"> )</w:t>
      </w:r>
      <w:r w:rsidRPr="00444F65">
        <w:rPr>
          <w:rFonts w:hint="eastAsia"/>
          <w:kern w:val="0"/>
          <w:sz w:val="22"/>
        </w:rPr>
        <w:t>投资性房地产在用途、状态、目的等方面区别于作为生产经营场所的房地产和用于销售的房地产</w:t>
      </w:r>
      <w:r w:rsidRPr="00444F65">
        <w:rPr>
          <w:rFonts w:hint="eastAsia"/>
          <w:kern w:val="0"/>
          <w:sz w:val="22"/>
        </w:rPr>
        <w:t>.</w:t>
      </w:r>
    </w:p>
    <w:p w:rsidR="00444F65" w:rsidRDefault="00444F65" w:rsidP="00444F65">
      <w:pPr>
        <w:spacing w:line="360" w:lineRule="auto"/>
        <w:ind w:firstLineChars="200" w:firstLine="440"/>
        <w:rPr>
          <w:rFonts w:hint="eastAsia"/>
          <w:kern w:val="0"/>
          <w:sz w:val="22"/>
        </w:rPr>
      </w:pPr>
    </w:p>
    <w:p w:rsidR="00444F65" w:rsidRPr="00444F65" w:rsidRDefault="00444F65" w:rsidP="00444F65">
      <w:pPr>
        <w:spacing w:line="360" w:lineRule="auto"/>
        <w:ind w:firstLineChars="200" w:firstLine="482"/>
        <w:rPr>
          <w:rFonts w:hint="eastAsia"/>
          <w:b/>
          <w:kern w:val="0"/>
          <w:sz w:val="24"/>
        </w:rPr>
      </w:pPr>
      <w:r w:rsidRPr="00444F65">
        <w:rPr>
          <w:rFonts w:hint="eastAsia"/>
          <w:b/>
          <w:kern w:val="0"/>
          <w:sz w:val="24"/>
        </w:rPr>
        <w:t xml:space="preserve">7.2.2  </w:t>
      </w:r>
      <w:r w:rsidRPr="00444F65">
        <w:rPr>
          <w:rFonts w:hint="eastAsia"/>
          <w:b/>
          <w:kern w:val="0"/>
          <w:sz w:val="24"/>
        </w:rPr>
        <w:t>投资性房地产的范围</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１．属于投资性房地产的项目</w:t>
      </w:r>
    </w:p>
    <w:p w:rsidR="00444F65" w:rsidRP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１</w:t>
      </w:r>
      <w:r w:rsidRPr="00444F65">
        <w:rPr>
          <w:rFonts w:hint="eastAsia"/>
          <w:kern w:val="0"/>
          <w:sz w:val="22"/>
        </w:rPr>
        <w:t xml:space="preserve"> )</w:t>
      </w:r>
      <w:r w:rsidRPr="00444F65">
        <w:rPr>
          <w:rFonts w:hint="eastAsia"/>
          <w:kern w:val="0"/>
          <w:sz w:val="22"/>
        </w:rPr>
        <w:t>已出租的土地使用权</w:t>
      </w:r>
    </w:p>
    <w:p w:rsidR="008916DF" w:rsidRDefault="00444F65" w:rsidP="00444F65">
      <w:pPr>
        <w:spacing w:line="360" w:lineRule="auto"/>
        <w:ind w:firstLineChars="200" w:firstLine="440"/>
        <w:rPr>
          <w:rFonts w:hint="eastAsia"/>
          <w:kern w:val="0"/>
          <w:sz w:val="22"/>
        </w:rPr>
      </w:pPr>
      <w:r w:rsidRPr="00444F65">
        <w:rPr>
          <w:rFonts w:hint="eastAsia"/>
          <w:kern w:val="0"/>
          <w:sz w:val="22"/>
        </w:rPr>
        <w:t>已出租的土地使用权是指企业通过出让或转让方式取得并以经营租赁方式出租的土地使用权</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２</w:t>
      </w:r>
      <w:r w:rsidRPr="00444F65">
        <w:rPr>
          <w:rFonts w:hint="eastAsia"/>
          <w:kern w:val="0"/>
          <w:sz w:val="22"/>
        </w:rPr>
        <w:t xml:space="preserve"> )</w:t>
      </w:r>
      <w:r w:rsidRPr="00444F65">
        <w:rPr>
          <w:rFonts w:hint="eastAsia"/>
          <w:kern w:val="0"/>
          <w:sz w:val="22"/>
        </w:rPr>
        <w:t>持有并</w:t>
      </w:r>
      <w:proofErr w:type="gramStart"/>
      <w:r w:rsidRPr="00444F65">
        <w:rPr>
          <w:rFonts w:hint="eastAsia"/>
          <w:kern w:val="0"/>
          <w:sz w:val="22"/>
        </w:rPr>
        <w:t>准备增值</w:t>
      </w:r>
      <w:proofErr w:type="gramEnd"/>
      <w:r w:rsidRPr="00444F65">
        <w:rPr>
          <w:rFonts w:hint="eastAsia"/>
          <w:kern w:val="0"/>
          <w:sz w:val="22"/>
        </w:rPr>
        <w:t>后转让的土地使用权</w:t>
      </w:r>
    </w:p>
    <w:p w:rsidR="008916DF" w:rsidRPr="00444F65" w:rsidRDefault="00444F65" w:rsidP="00444F65">
      <w:pPr>
        <w:spacing w:line="360" w:lineRule="auto"/>
        <w:ind w:firstLineChars="200" w:firstLine="440"/>
        <w:rPr>
          <w:rFonts w:hint="eastAsia"/>
          <w:kern w:val="0"/>
          <w:sz w:val="22"/>
        </w:rPr>
      </w:pPr>
      <w:r w:rsidRPr="00444F65">
        <w:rPr>
          <w:rFonts w:hint="eastAsia"/>
          <w:kern w:val="0"/>
          <w:sz w:val="22"/>
        </w:rPr>
        <w:t>持有并</w:t>
      </w:r>
      <w:proofErr w:type="gramStart"/>
      <w:r w:rsidRPr="00444F65">
        <w:rPr>
          <w:rFonts w:hint="eastAsia"/>
          <w:kern w:val="0"/>
          <w:sz w:val="22"/>
        </w:rPr>
        <w:t>准备增值</w:t>
      </w:r>
      <w:proofErr w:type="gramEnd"/>
      <w:r w:rsidRPr="00444F65">
        <w:rPr>
          <w:rFonts w:hint="eastAsia"/>
          <w:kern w:val="0"/>
          <w:sz w:val="22"/>
        </w:rPr>
        <w:t>后转让的土地使用权是指企业通过出让或转让方式取得并</w:t>
      </w:r>
      <w:proofErr w:type="gramStart"/>
      <w:r w:rsidRPr="00444F65">
        <w:rPr>
          <w:rFonts w:hint="eastAsia"/>
          <w:kern w:val="0"/>
          <w:sz w:val="22"/>
        </w:rPr>
        <w:t>准备增</w:t>
      </w:r>
      <w:r w:rsidRPr="00444F65">
        <w:rPr>
          <w:rFonts w:hint="eastAsia"/>
          <w:kern w:val="0"/>
          <w:sz w:val="22"/>
        </w:rPr>
        <w:lastRenderedPageBreak/>
        <w:t>值</w:t>
      </w:r>
      <w:proofErr w:type="gramEnd"/>
      <w:r w:rsidRPr="00444F65">
        <w:rPr>
          <w:rFonts w:hint="eastAsia"/>
          <w:kern w:val="0"/>
          <w:sz w:val="22"/>
        </w:rPr>
        <w:t>后转让的土地使用权</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３</w:t>
      </w:r>
      <w:r w:rsidRPr="00444F65">
        <w:rPr>
          <w:rFonts w:hint="eastAsia"/>
          <w:kern w:val="0"/>
          <w:sz w:val="22"/>
        </w:rPr>
        <w:t xml:space="preserve"> )</w:t>
      </w:r>
      <w:r w:rsidRPr="00444F65">
        <w:rPr>
          <w:rFonts w:hint="eastAsia"/>
          <w:kern w:val="0"/>
          <w:sz w:val="22"/>
        </w:rPr>
        <w:t>已出租的建筑物</w:t>
      </w:r>
    </w:p>
    <w:p w:rsidR="008916DF" w:rsidRDefault="00444F65" w:rsidP="00444F65">
      <w:pPr>
        <w:spacing w:line="360" w:lineRule="auto"/>
        <w:ind w:firstLineChars="200" w:firstLine="440"/>
        <w:rPr>
          <w:rFonts w:hint="eastAsia"/>
          <w:kern w:val="0"/>
          <w:sz w:val="22"/>
        </w:rPr>
      </w:pPr>
      <w:r w:rsidRPr="00444F65">
        <w:rPr>
          <w:rFonts w:hint="eastAsia"/>
          <w:kern w:val="0"/>
          <w:sz w:val="22"/>
        </w:rPr>
        <w:t>已出租的建筑物是指企业拥有产权并以经营租赁方式出租的房屋等建筑物</w:t>
      </w:r>
      <w:r w:rsidRPr="00444F65">
        <w:rPr>
          <w:rFonts w:hint="eastAsia"/>
          <w:kern w:val="0"/>
          <w:sz w:val="22"/>
        </w:rPr>
        <w:t>,</w:t>
      </w:r>
      <w:r w:rsidRPr="00444F65">
        <w:rPr>
          <w:rFonts w:hint="eastAsia"/>
          <w:kern w:val="0"/>
          <w:sz w:val="22"/>
        </w:rPr>
        <w:t>包括自行建造或开发活动完成后用于出租的建筑物</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２．不属于投资性房地产的项目</w:t>
      </w:r>
    </w:p>
    <w:p w:rsidR="00444F65" w:rsidRP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１</w:t>
      </w:r>
      <w:r w:rsidRPr="00444F65">
        <w:rPr>
          <w:rFonts w:hint="eastAsia"/>
          <w:kern w:val="0"/>
          <w:sz w:val="22"/>
        </w:rPr>
        <w:t xml:space="preserve"> )</w:t>
      </w:r>
      <w:r w:rsidRPr="00444F65">
        <w:rPr>
          <w:rFonts w:hint="eastAsia"/>
          <w:kern w:val="0"/>
          <w:sz w:val="22"/>
        </w:rPr>
        <w:t>自用房地产</w:t>
      </w:r>
    </w:p>
    <w:p w:rsidR="008916DF" w:rsidRPr="00444F65" w:rsidRDefault="00444F65" w:rsidP="00444F65">
      <w:pPr>
        <w:spacing w:line="360" w:lineRule="auto"/>
        <w:ind w:firstLineChars="200" w:firstLine="440"/>
        <w:rPr>
          <w:rFonts w:hint="eastAsia"/>
          <w:kern w:val="0"/>
          <w:sz w:val="22"/>
        </w:rPr>
      </w:pPr>
      <w:r w:rsidRPr="00444F65">
        <w:rPr>
          <w:rFonts w:hint="eastAsia"/>
          <w:kern w:val="0"/>
          <w:sz w:val="22"/>
        </w:rPr>
        <w:t>自用房地产</w:t>
      </w:r>
      <w:r w:rsidRPr="00444F65">
        <w:rPr>
          <w:rFonts w:hint="eastAsia"/>
          <w:kern w:val="0"/>
          <w:sz w:val="22"/>
        </w:rPr>
        <w:t>,</w:t>
      </w:r>
      <w:r w:rsidRPr="00444F65">
        <w:rPr>
          <w:rFonts w:hint="eastAsia"/>
          <w:kern w:val="0"/>
          <w:sz w:val="22"/>
        </w:rPr>
        <w:t>即为生产商品、提供劳务或者经营管理而持有的房地产</w:t>
      </w:r>
      <w:r w:rsidRPr="00444F65">
        <w:rPr>
          <w:rFonts w:hint="eastAsia"/>
          <w:kern w:val="0"/>
          <w:sz w:val="22"/>
        </w:rPr>
        <w:t>,</w:t>
      </w:r>
      <w:r w:rsidRPr="00444F65">
        <w:rPr>
          <w:rFonts w:hint="eastAsia"/>
          <w:kern w:val="0"/>
          <w:sz w:val="22"/>
        </w:rPr>
        <w:t>包括自用建筑物</w:t>
      </w:r>
      <w:r w:rsidRPr="00444F65">
        <w:rPr>
          <w:rFonts w:hint="eastAsia"/>
          <w:kern w:val="0"/>
          <w:sz w:val="22"/>
        </w:rPr>
        <w:t>(</w:t>
      </w:r>
      <w:r w:rsidRPr="00444F65">
        <w:rPr>
          <w:rFonts w:hint="eastAsia"/>
          <w:kern w:val="0"/>
          <w:sz w:val="22"/>
        </w:rPr>
        <w:t>固定资产</w:t>
      </w:r>
      <w:r w:rsidRPr="00444F65">
        <w:rPr>
          <w:rFonts w:hint="eastAsia"/>
          <w:kern w:val="0"/>
          <w:sz w:val="22"/>
        </w:rPr>
        <w:t>)</w:t>
      </w:r>
      <w:r w:rsidRPr="00444F65">
        <w:rPr>
          <w:rFonts w:hint="eastAsia"/>
          <w:kern w:val="0"/>
          <w:sz w:val="22"/>
        </w:rPr>
        <w:t>和自用土地使用权</w:t>
      </w:r>
      <w:r w:rsidRPr="00444F65">
        <w:rPr>
          <w:rFonts w:hint="eastAsia"/>
          <w:kern w:val="0"/>
          <w:sz w:val="22"/>
        </w:rPr>
        <w:t>(</w:t>
      </w:r>
      <w:r w:rsidRPr="00444F65">
        <w:rPr>
          <w:rFonts w:hint="eastAsia"/>
          <w:kern w:val="0"/>
          <w:sz w:val="22"/>
        </w:rPr>
        <w:t>无形资产</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２</w:t>
      </w:r>
      <w:r w:rsidRPr="00444F65">
        <w:rPr>
          <w:rFonts w:hint="eastAsia"/>
          <w:kern w:val="0"/>
          <w:sz w:val="22"/>
        </w:rPr>
        <w:t xml:space="preserve"> )</w:t>
      </w:r>
      <w:r w:rsidRPr="00444F65">
        <w:rPr>
          <w:rFonts w:hint="eastAsia"/>
          <w:kern w:val="0"/>
          <w:sz w:val="22"/>
        </w:rPr>
        <w:t>作为存货的房地产</w:t>
      </w:r>
    </w:p>
    <w:p w:rsidR="008916DF" w:rsidRDefault="00444F65" w:rsidP="00444F65">
      <w:pPr>
        <w:spacing w:line="360" w:lineRule="auto"/>
        <w:ind w:firstLineChars="200" w:firstLine="440"/>
        <w:rPr>
          <w:rFonts w:hint="eastAsia"/>
          <w:kern w:val="0"/>
          <w:sz w:val="22"/>
        </w:rPr>
      </w:pPr>
      <w:r w:rsidRPr="00444F65">
        <w:rPr>
          <w:rFonts w:hint="eastAsia"/>
          <w:kern w:val="0"/>
          <w:sz w:val="22"/>
        </w:rPr>
        <w:t>作为存货的房地产</w:t>
      </w:r>
      <w:r w:rsidRPr="00444F65">
        <w:rPr>
          <w:rFonts w:hint="eastAsia"/>
          <w:kern w:val="0"/>
          <w:sz w:val="22"/>
        </w:rPr>
        <w:t>,</w:t>
      </w:r>
      <w:r w:rsidRPr="00444F65">
        <w:rPr>
          <w:rFonts w:hint="eastAsia"/>
          <w:kern w:val="0"/>
          <w:sz w:val="22"/>
        </w:rPr>
        <w:t>通常是指房地产开发企业在正常经营过程中销售的或为销售而正</w:t>
      </w:r>
      <w:r w:rsidRPr="00444F65">
        <w:rPr>
          <w:rFonts w:hint="eastAsia"/>
          <w:kern w:val="0"/>
          <w:sz w:val="22"/>
        </w:rPr>
        <w:t>在开发的商品房和土地</w:t>
      </w:r>
      <w:r w:rsidRPr="00444F65">
        <w:rPr>
          <w:rFonts w:hint="eastAsia"/>
          <w:kern w:val="0"/>
          <w:sz w:val="22"/>
        </w:rPr>
        <w:t>.</w:t>
      </w:r>
    </w:p>
    <w:p w:rsidR="00444F65" w:rsidRDefault="00444F65" w:rsidP="00444F65">
      <w:pPr>
        <w:spacing w:line="360" w:lineRule="auto"/>
        <w:ind w:firstLineChars="200" w:firstLine="440"/>
        <w:rPr>
          <w:rFonts w:hint="eastAsia"/>
          <w:kern w:val="0"/>
          <w:sz w:val="22"/>
        </w:rPr>
      </w:pPr>
    </w:p>
    <w:p w:rsidR="00444F65" w:rsidRPr="00444F65" w:rsidRDefault="00444F65" w:rsidP="00444F65">
      <w:pPr>
        <w:spacing w:line="360" w:lineRule="auto"/>
        <w:ind w:firstLineChars="200" w:firstLine="482"/>
        <w:rPr>
          <w:rFonts w:hint="eastAsia"/>
          <w:b/>
          <w:kern w:val="0"/>
          <w:sz w:val="24"/>
        </w:rPr>
      </w:pPr>
      <w:r w:rsidRPr="00444F65">
        <w:rPr>
          <w:rFonts w:hint="eastAsia"/>
          <w:b/>
          <w:kern w:val="0"/>
          <w:sz w:val="24"/>
        </w:rPr>
        <w:t>7.2.3</w:t>
      </w:r>
      <w:r w:rsidRPr="00444F65">
        <w:rPr>
          <w:rFonts w:hint="eastAsia"/>
          <w:b/>
          <w:kern w:val="0"/>
          <w:sz w:val="24"/>
        </w:rPr>
        <w:t xml:space="preserve">　</w:t>
      </w:r>
      <w:r w:rsidRPr="00444F65">
        <w:rPr>
          <w:rFonts w:hint="eastAsia"/>
          <w:b/>
          <w:kern w:val="0"/>
          <w:sz w:val="24"/>
        </w:rPr>
        <w:t xml:space="preserve"> </w:t>
      </w:r>
      <w:r w:rsidRPr="00444F65">
        <w:rPr>
          <w:rFonts w:hint="eastAsia"/>
          <w:b/>
          <w:kern w:val="0"/>
          <w:sz w:val="24"/>
        </w:rPr>
        <w:t>投资性房地产的确认、初始计量</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将某个项目确认为投资性房地产</w:t>
      </w:r>
      <w:r w:rsidRPr="00444F65">
        <w:rPr>
          <w:rFonts w:hint="eastAsia"/>
          <w:kern w:val="0"/>
          <w:sz w:val="22"/>
        </w:rPr>
        <w:t>,</w:t>
      </w:r>
      <w:r w:rsidRPr="00444F65">
        <w:rPr>
          <w:rFonts w:hint="eastAsia"/>
          <w:kern w:val="0"/>
          <w:sz w:val="22"/>
        </w:rPr>
        <w:t>首先应当符合投资性房地产的概念</w:t>
      </w:r>
      <w:r w:rsidRPr="00444F65">
        <w:rPr>
          <w:rFonts w:hint="eastAsia"/>
          <w:kern w:val="0"/>
          <w:sz w:val="22"/>
        </w:rPr>
        <w:t>,</w:t>
      </w:r>
      <w:r w:rsidRPr="00444F65">
        <w:rPr>
          <w:rFonts w:hint="eastAsia"/>
          <w:kern w:val="0"/>
          <w:sz w:val="22"/>
        </w:rPr>
        <w:t>其次要同时满足</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资产</w:t>
      </w:r>
      <w:r w:rsidRPr="00444F65">
        <w:rPr>
          <w:rFonts w:hint="eastAsia"/>
          <w:kern w:val="0"/>
          <w:sz w:val="22"/>
        </w:rPr>
        <w:t>(</w:t>
      </w:r>
      <w:r w:rsidRPr="00444F65">
        <w:rPr>
          <w:rFonts w:hint="eastAsia"/>
          <w:kern w:val="0"/>
          <w:sz w:val="22"/>
        </w:rPr>
        <w:t>投资性房地产</w:t>
      </w:r>
      <w:r w:rsidRPr="00444F65">
        <w:rPr>
          <w:rFonts w:hint="eastAsia"/>
          <w:kern w:val="0"/>
          <w:sz w:val="22"/>
        </w:rPr>
        <w:t>)</w:t>
      </w:r>
      <w:r w:rsidRPr="00444F65">
        <w:rPr>
          <w:rFonts w:hint="eastAsia"/>
          <w:kern w:val="0"/>
          <w:sz w:val="22"/>
        </w:rPr>
        <w:t>的以下两个确认条件</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１</w:t>
      </w:r>
      <w:r w:rsidRPr="00444F65">
        <w:rPr>
          <w:rFonts w:hint="eastAsia"/>
          <w:kern w:val="0"/>
          <w:sz w:val="22"/>
        </w:rPr>
        <w:t xml:space="preserve"> )</w:t>
      </w:r>
      <w:r w:rsidRPr="00444F65">
        <w:rPr>
          <w:rFonts w:hint="eastAsia"/>
          <w:kern w:val="0"/>
          <w:sz w:val="22"/>
        </w:rPr>
        <w:t>与该投资性房地产有关的经济利益很可能流入企业</w:t>
      </w:r>
      <w:r w:rsidRPr="00444F65">
        <w:rPr>
          <w:rFonts w:hint="eastAsia"/>
          <w:kern w:val="0"/>
          <w:sz w:val="22"/>
        </w:rPr>
        <w:t>.</w:t>
      </w:r>
    </w:p>
    <w:p w:rsidR="00444F65" w:rsidRDefault="00444F65" w:rsidP="00444F65">
      <w:pPr>
        <w:spacing w:line="360" w:lineRule="auto"/>
        <w:ind w:firstLineChars="200" w:firstLine="440"/>
        <w:rPr>
          <w:rFonts w:hint="eastAsia"/>
          <w:kern w:val="0"/>
          <w:sz w:val="22"/>
        </w:rPr>
      </w:pPr>
      <w:r>
        <w:rPr>
          <w:kern w:val="0"/>
          <w:sz w:val="22"/>
        </w:rPr>
        <w:t>(</w:t>
      </w:r>
      <w:r w:rsidRPr="00444F65">
        <w:rPr>
          <w:rFonts w:hint="eastAsia"/>
          <w:kern w:val="0"/>
          <w:sz w:val="22"/>
        </w:rPr>
        <w:t>２</w:t>
      </w:r>
      <w:r w:rsidRPr="00444F65">
        <w:rPr>
          <w:rFonts w:hint="eastAsia"/>
          <w:kern w:val="0"/>
          <w:sz w:val="22"/>
        </w:rPr>
        <w:t xml:space="preserve"> )</w:t>
      </w:r>
      <w:r w:rsidRPr="00444F65">
        <w:rPr>
          <w:rFonts w:hint="eastAsia"/>
          <w:kern w:val="0"/>
          <w:sz w:val="22"/>
        </w:rPr>
        <w:t>该投资性房地产的成本能够可靠地计量</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投资性房地产应当按照成本进行初始计量</w:t>
      </w:r>
      <w:r w:rsidRPr="00444F65">
        <w:rPr>
          <w:rFonts w:hint="eastAsia"/>
          <w:kern w:val="0"/>
          <w:sz w:val="22"/>
        </w:rPr>
        <w:t>.</w:t>
      </w:r>
      <w:r w:rsidRPr="00444F65">
        <w:rPr>
          <w:rFonts w:hint="eastAsia"/>
          <w:kern w:val="0"/>
          <w:sz w:val="22"/>
        </w:rPr>
        <w:t>根据投资性房地产不同的取得方式</w:t>
      </w:r>
      <w:r w:rsidRPr="00444F65">
        <w:rPr>
          <w:rFonts w:hint="eastAsia"/>
          <w:kern w:val="0"/>
          <w:sz w:val="22"/>
        </w:rPr>
        <w:t>,</w:t>
      </w:r>
      <w:r w:rsidRPr="00444F65">
        <w:rPr>
          <w:rFonts w:hint="eastAsia"/>
          <w:kern w:val="0"/>
          <w:sz w:val="22"/>
        </w:rPr>
        <w:t>分别进行初始计量</w:t>
      </w:r>
      <w:r w:rsidRPr="00444F65">
        <w:rPr>
          <w:rFonts w:hint="eastAsia"/>
          <w:kern w:val="0"/>
          <w:sz w:val="22"/>
        </w:rPr>
        <w:t>.</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１．外购投资性房地产</w:t>
      </w:r>
    </w:p>
    <w:p w:rsidR="00444F65" w:rsidRDefault="00444F65" w:rsidP="00444F65">
      <w:pPr>
        <w:spacing w:line="360" w:lineRule="auto"/>
        <w:ind w:firstLineChars="200" w:firstLine="440"/>
        <w:rPr>
          <w:rFonts w:hint="eastAsia"/>
          <w:kern w:val="0"/>
          <w:sz w:val="22"/>
        </w:rPr>
      </w:pPr>
      <w:r w:rsidRPr="00444F65">
        <w:rPr>
          <w:rFonts w:hint="eastAsia"/>
          <w:kern w:val="0"/>
          <w:sz w:val="22"/>
        </w:rPr>
        <w:t>２．自行建造投资性房地产</w:t>
      </w:r>
    </w:p>
    <w:p w:rsidR="00444F65" w:rsidRPr="00444F65" w:rsidRDefault="00444F65" w:rsidP="00444F65">
      <w:pPr>
        <w:spacing w:line="360" w:lineRule="auto"/>
        <w:ind w:firstLineChars="200" w:firstLine="440"/>
        <w:rPr>
          <w:rFonts w:hint="eastAsia"/>
          <w:kern w:val="0"/>
          <w:sz w:val="22"/>
        </w:rPr>
      </w:pPr>
      <w:r w:rsidRPr="00444F65">
        <w:rPr>
          <w:rFonts w:hint="eastAsia"/>
          <w:kern w:val="0"/>
          <w:sz w:val="22"/>
        </w:rPr>
        <w:t>３．其他方式</w:t>
      </w:r>
    </w:p>
    <w:p w:rsidR="008916DF" w:rsidRDefault="008916DF" w:rsidP="00891869">
      <w:pPr>
        <w:spacing w:line="360" w:lineRule="auto"/>
        <w:ind w:firstLineChars="200" w:firstLine="440"/>
        <w:rPr>
          <w:rFonts w:hint="eastAsia"/>
          <w:kern w:val="0"/>
          <w:sz w:val="22"/>
        </w:rPr>
      </w:pPr>
    </w:p>
    <w:p w:rsidR="00791176" w:rsidRPr="00791176" w:rsidRDefault="00791176" w:rsidP="00791176">
      <w:pPr>
        <w:spacing w:line="360" w:lineRule="auto"/>
        <w:ind w:firstLineChars="200" w:firstLine="482"/>
        <w:rPr>
          <w:rFonts w:hint="eastAsia"/>
          <w:b/>
          <w:kern w:val="0"/>
          <w:sz w:val="24"/>
        </w:rPr>
      </w:pPr>
      <w:r w:rsidRPr="00791176">
        <w:rPr>
          <w:rFonts w:hint="eastAsia"/>
          <w:b/>
          <w:kern w:val="0"/>
          <w:sz w:val="24"/>
        </w:rPr>
        <w:t xml:space="preserve">7.2.4  </w:t>
      </w:r>
      <w:r w:rsidRPr="00791176">
        <w:rPr>
          <w:rFonts w:hint="eastAsia"/>
          <w:b/>
          <w:kern w:val="0"/>
          <w:sz w:val="24"/>
        </w:rPr>
        <w:t>投资性房地产的后续计量</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投资性房地产的后续计量有成本和公允价值两种模式</w:t>
      </w:r>
      <w:r w:rsidRPr="00791176">
        <w:rPr>
          <w:rFonts w:hint="eastAsia"/>
          <w:kern w:val="0"/>
          <w:sz w:val="22"/>
        </w:rPr>
        <w:t>,</w:t>
      </w:r>
      <w:r w:rsidRPr="00791176">
        <w:rPr>
          <w:rFonts w:hint="eastAsia"/>
          <w:kern w:val="0"/>
          <w:sz w:val="22"/>
        </w:rPr>
        <w:t>通常应当采用成本模式计量</w:t>
      </w:r>
      <w:r w:rsidRPr="00791176">
        <w:rPr>
          <w:rFonts w:hint="eastAsia"/>
          <w:kern w:val="0"/>
          <w:sz w:val="22"/>
        </w:rPr>
        <w:t>,</w:t>
      </w:r>
      <w:r w:rsidRPr="00791176">
        <w:rPr>
          <w:rFonts w:hint="eastAsia"/>
          <w:kern w:val="0"/>
          <w:sz w:val="22"/>
        </w:rPr>
        <w:t>只有满足特定条件时才可以采用公允价值模式计量</w:t>
      </w:r>
      <w:r w:rsidRPr="00791176">
        <w:rPr>
          <w:rFonts w:hint="eastAsia"/>
          <w:kern w:val="0"/>
          <w:sz w:val="22"/>
        </w:rPr>
        <w:t>.</w:t>
      </w:r>
      <w:r w:rsidRPr="00791176">
        <w:rPr>
          <w:rFonts w:hint="eastAsia"/>
          <w:kern w:val="0"/>
          <w:sz w:val="22"/>
        </w:rPr>
        <w:t>但是</w:t>
      </w:r>
      <w:r w:rsidRPr="00791176">
        <w:rPr>
          <w:rFonts w:hint="eastAsia"/>
          <w:kern w:val="0"/>
          <w:sz w:val="22"/>
        </w:rPr>
        <w:t>,</w:t>
      </w:r>
      <w:r w:rsidRPr="00791176">
        <w:rPr>
          <w:rFonts w:hint="eastAsia"/>
          <w:kern w:val="0"/>
          <w:sz w:val="22"/>
        </w:rPr>
        <w:t>同一企业只能采用一种模式对所有投资性房地产进行后续计量</w:t>
      </w:r>
      <w:r w:rsidRPr="00791176">
        <w:rPr>
          <w:rFonts w:hint="eastAsia"/>
          <w:kern w:val="0"/>
          <w:sz w:val="22"/>
        </w:rPr>
        <w:t>,</w:t>
      </w:r>
      <w:r w:rsidRPr="00791176">
        <w:rPr>
          <w:rFonts w:hint="eastAsia"/>
          <w:kern w:val="0"/>
          <w:sz w:val="22"/>
        </w:rPr>
        <w:t>不得同时采用两种计量模式</w:t>
      </w:r>
      <w:r w:rsidRPr="00791176">
        <w:rPr>
          <w:rFonts w:hint="eastAsia"/>
          <w:kern w:val="0"/>
          <w:sz w:val="22"/>
        </w:rPr>
        <w:t>,</w:t>
      </w:r>
      <w:r w:rsidRPr="00791176">
        <w:rPr>
          <w:rFonts w:hint="eastAsia"/>
          <w:kern w:val="0"/>
          <w:sz w:val="22"/>
        </w:rPr>
        <w:t>并且一旦采用公允价值模式不得再转换为成本模式</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１．采用成本模式计量的投资性房地产</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lastRenderedPageBreak/>
        <w:t>２．采用公允价值模式计量的投资性房地产</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只有存在确凿证据表明投资性房地产的公允价值能够持续可靠取得的情况下</w:t>
      </w:r>
      <w:r w:rsidRPr="00791176">
        <w:rPr>
          <w:rFonts w:hint="eastAsia"/>
          <w:kern w:val="0"/>
          <w:sz w:val="22"/>
        </w:rPr>
        <w:t>,</w:t>
      </w:r>
      <w:r w:rsidRPr="00791176">
        <w:rPr>
          <w:rFonts w:hint="eastAsia"/>
          <w:kern w:val="0"/>
          <w:sz w:val="22"/>
        </w:rPr>
        <w:t>企业才可以采用公允价值模式对投资性房地产进行后续计量</w:t>
      </w:r>
      <w:r w:rsidRPr="00791176">
        <w:rPr>
          <w:rFonts w:hint="eastAsia"/>
          <w:kern w:val="0"/>
          <w:sz w:val="22"/>
        </w:rPr>
        <w:t>.</w:t>
      </w:r>
      <w:r w:rsidRPr="00791176">
        <w:rPr>
          <w:rFonts w:hint="eastAsia"/>
          <w:kern w:val="0"/>
          <w:sz w:val="22"/>
        </w:rPr>
        <w:t>企业一旦选择采用公允价值计量模式</w:t>
      </w:r>
      <w:r w:rsidRPr="00791176">
        <w:rPr>
          <w:rFonts w:hint="eastAsia"/>
          <w:kern w:val="0"/>
          <w:sz w:val="22"/>
        </w:rPr>
        <w:t>,</w:t>
      </w:r>
      <w:r w:rsidRPr="00791176">
        <w:rPr>
          <w:rFonts w:hint="eastAsia"/>
          <w:kern w:val="0"/>
          <w:sz w:val="22"/>
        </w:rPr>
        <w:t>就应当对其所有投资性房地产均采用公允价值模式进行后续计量</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３．投资性房地产后续计量模式的变更</w:t>
      </w:r>
    </w:p>
    <w:p w:rsidR="00444F65" w:rsidRDefault="00791176" w:rsidP="00791176">
      <w:pPr>
        <w:spacing w:line="360" w:lineRule="auto"/>
        <w:ind w:firstLineChars="200" w:firstLine="440"/>
        <w:rPr>
          <w:rFonts w:hint="eastAsia"/>
          <w:kern w:val="0"/>
          <w:sz w:val="22"/>
        </w:rPr>
      </w:pPr>
      <w:r w:rsidRPr="00791176">
        <w:rPr>
          <w:rFonts w:hint="eastAsia"/>
          <w:kern w:val="0"/>
          <w:sz w:val="22"/>
        </w:rPr>
        <w:t>为保证会计信息的可比性</w:t>
      </w:r>
      <w:r w:rsidRPr="00791176">
        <w:rPr>
          <w:rFonts w:hint="eastAsia"/>
          <w:kern w:val="0"/>
          <w:sz w:val="22"/>
        </w:rPr>
        <w:t>,</w:t>
      </w:r>
      <w:r w:rsidRPr="00791176">
        <w:rPr>
          <w:rFonts w:hint="eastAsia"/>
          <w:kern w:val="0"/>
          <w:sz w:val="22"/>
        </w:rPr>
        <w:t>企业对投资性房地产的计量模式一经确定</w:t>
      </w:r>
      <w:r w:rsidRPr="00791176">
        <w:rPr>
          <w:rFonts w:hint="eastAsia"/>
          <w:kern w:val="0"/>
          <w:sz w:val="22"/>
        </w:rPr>
        <w:t>,</w:t>
      </w:r>
      <w:r w:rsidRPr="00791176">
        <w:rPr>
          <w:rFonts w:hint="eastAsia"/>
          <w:kern w:val="0"/>
          <w:sz w:val="22"/>
        </w:rPr>
        <w:t>不得随意变更</w:t>
      </w:r>
      <w:r>
        <w:rPr>
          <w:rFonts w:hint="eastAsia"/>
          <w:kern w:val="0"/>
          <w:sz w:val="22"/>
        </w:rPr>
        <w:t>.</w:t>
      </w:r>
      <w:r w:rsidRPr="00791176">
        <w:rPr>
          <w:rFonts w:hint="eastAsia"/>
          <w:kern w:val="0"/>
          <w:sz w:val="22"/>
        </w:rPr>
        <w:t>只有在房地产市场比较成熟、能够满足采用公允价值模式条件的情况下</w:t>
      </w:r>
      <w:r w:rsidRPr="00791176">
        <w:rPr>
          <w:rFonts w:hint="eastAsia"/>
          <w:kern w:val="0"/>
          <w:sz w:val="22"/>
        </w:rPr>
        <w:t>,</w:t>
      </w:r>
      <w:r w:rsidRPr="00791176">
        <w:rPr>
          <w:rFonts w:hint="eastAsia"/>
          <w:kern w:val="0"/>
          <w:sz w:val="22"/>
        </w:rPr>
        <w:t>才允许企业对投资性房地产从成本模式计量变更为公允价值模式计量</w:t>
      </w:r>
      <w:r w:rsidRPr="00791176">
        <w:rPr>
          <w:rFonts w:hint="eastAsia"/>
          <w:kern w:val="0"/>
          <w:sz w:val="22"/>
        </w:rPr>
        <w:t>.</w:t>
      </w:r>
      <w:r w:rsidRPr="00791176">
        <w:rPr>
          <w:rFonts w:hint="eastAsia"/>
          <w:kern w:val="0"/>
          <w:sz w:val="22"/>
        </w:rPr>
        <w:t>成本模式转为公允价值模式的</w:t>
      </w:r>
      <w:r w:rsidRPr="00791176">
        <w:rPr>
          <w:rFonts w:hint="eastAsia"/>
          <w:kern w:val="0"/>
          <w:sz w:val="22"/>
        </w:rPr>
        <w:t>,</w:t>
      </w:r>
      <w:r w:rsidRPr="00791176">
        <w:rPr>
          <w:rFonts w:hint="eastAsia"/>
          <w:kern w:val="0"/>
          <w:sz w:val="22"/>
        </w:rPr>
        <w:t>应当作为会计政策变更处理</w:t>
      </w:r>
      <w:r w:rsidRPr="00791176">
        <w:rPr>
          <w:rFonts w:hint="eastAsia"/>
          <w:kern w:val="0"/>
          <w:sz w:val="22"/>
        </w:rPr>
        <w:t>,</w:t>
      </w:r>
      <w:r w:rsidRPr="00791176">
        <w:rPr>
          <w:rFonts w:hint="eastAsia"/>
          <w:kern w:val="0"/>
          <w:sz w:val="22"/>
        </w:rPr>
        <w:t>将计量模式变更时公允价值与账面价值的差额</w:t>
      </w:r>
      <w:r w:rsidRPr="00791176">
        <w:rPr>
          <w:rFonts w:hint="eastAsia"/>
          <w:kern w:val="0"/>
          <w:sz w:val="22"/>
        </w:rPr>
        <w:t>,</w:t>
      </w:r>
      <w:r w:rsidRPr="00791176">
        <w:rPr>
          <w:rFonts w:hint="eastAsia"/>
          <w:kern w:val="0"/>
          <w:sz w:val="22"/>
        </w:rPr>
        <w:t>调整期初留存收益</w:t>
      </w:r>
      <w:r w:rsidRPr="00791176">
        <w:rPr>
          <w:rFonts w:hint="eastAsia"/>
          <w:kern w:val="0"/>
          <w:sz w:val="22"/>
        </w:rPr>
        <w:t>.</w:t>
      </w:r>
    </w:p>
    <w:p w:rsidR="00444F65" w:rsidRDefault="00444F65" w:rsidP="00891869">
      <w:pPr>
        <w:spacing w:line="360" w:lineRule="auto"/>
        <w:ind w:firstLineChars="200" w:firstLine="440"/>
        <w:rPr>
          <w:rFonts w:hint="eastAsia"/>
          <w:kern w:val="0"/>
          <w:sz w:val="22"/>
        </w:rPr>
      </w:pPr>
    </w:p>
    <w:p w:rsidR="00791176" w:rsidRPr="00791176" w:rsidRDefault="00791176" w:rsidP="00791176">
      <w:pPr>
        <w:spacing w:line="360" w:lineRule="auto"/>
        <w:ind w:firstLineChars="200" w:firstLine="482"/>
        <w:rPr>
          <w:rFonts w:hint="eastAsia"/>
          <w:b/>
          <w:kern w:val="0"/>
          <w:sz w:val="24"/>
        </w:rPr>
      </w:pPr>
      <w:r w:rsidRPr="00791176">
        <w:rPr>
          <w:rFonts w:hint="eastAsia"/>
          <w:b/>
          <w:kern w:val="0"/>
          <w:sz w:val="24"/>
        </w:rPr>
        <w:t xml:space="preserve">7.2.5  </w:t>
      </w:r>
      <w:r w:rsidRPr="00791176">
        <w:rPr>
          <w:rFonts w:hint="eastAsia"/>
          <w:b/>
          <w:kern w:val="0"/>
          <w:sz w:val="24"/>
        </w:rPr>
        <w:t>投资性房地产的转换和会计处理</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１．房地产的转换</w:t>
      </w:r>
    </w:p>
    <w:p w:rsidR="00791176" w:rsidRPr="00791176" w:rsidRDefault="00791176" w:rsidP="00791176">
      <w:pPr>
        <w:spacing w:line="360" w:lineRule="auto"/>
        <w:ind w:firstLineChars="200" w:firstLine="440"/>
        <w:rPr>
          <w:rFonts w:hint="eastAsia"/>
          <w:kern w:val="0"/>
          <w:sz w:val="22"/>
        </w:rPr>
      </w:pPr>
      <w:r>
        <w:rPr>
          <w:kern w:val="0"/>
          <w:sz w:val="22"/>
        </w:rPr>
        <w:t>(</w:t>
      </w:r>
      <w:r w:rsidRPr="00791176">
        <w:rPr>
          <w:rFonts w:hint="eastAsia"/>
          <w:kern w:val="0"/>
          <w:sz w:val="22"/>
        </w:rPr>
        <w:t>１</w:t>
      </w:r>
      <w:r w:rsidRPr="00791176">
        <w:rPr>
          <w:rFonts w:hint="eastAsia"/>
          <w:kern w:val="0"/>
          <w:sz w:val="22"/>
        </w:rPr>
        <w:t xml:space="preserve"> )</w:t>
      </w:r>
      <w:r w:rsidRPr="00791176">
        <w:rPr>
          <w:rFonts w:hint="eastAsia"/>
          <w:kern w:val="0"/>
          <w:sz w:val="22"/>
        </w:rPr>
        <w:t>房地产的转换形式</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房地产的转换是指房地产用途的变更</w:t>
      </w:r>
      <w:r w:rsidRPr="00791176">
        <w:rPr>
          <w:rFonts w:hint="eastAsia"/>
          <w:kern w:val="0"/>
          <w:sz w:val="22"/>
        </w:rPr>
        <w:t>.</w:t>
      </w:r>
      <w:r w:rsidRPr="00791176">
        <w:rPr>
          <w:rFonts w:hint="eastAsia"/>
          <w:kern w:val="0"/>
          <w:sz w:val="22"/>
        </w:rPr>
        <w:t>企业有确凿证据表明房地产用途发生改变</w:t>
      </w:r>
      <w:r w:rsidRPr="00791176">
        <w:rPr>
          <w:rFonts w:hint="eastAsia"/>
          <w:kern w:val="0"/>
          <w:sz w:val="22"/>
        </w:rPr>
        <w:t>,</w:t>
      </w:r>
      <w:r w:rsidRPr="00791176">
        <w:rPr>
          <w:rFonts w:hint="eastAsia"/>
          <w:kern w:val="0"/>
          <w:sz w:val="22"/>
        </w:rPr>
        <w:t>满足下列条件之一的</w:t>
      </w:r>
      <w:r w:rsidRPr="00791176">
        <w:rPr>
          <w:rFonts w:hint="eastAsia"/>
          <w:kern w:val="0"/>
          <w:sz w:val="22"/>
        </w:rPr>
        <w:t>,</w:t>
      </w:r>
      <w:r w:rsidRPr="00791176">
        <w:rPr>
          <w:rFonts w:hint="eastAsia"/>
          <w:kern w:val="0"/>
          <w:sz w:val="22"/>
        </w:rPr>
        <w:t>应当将投资性房地产转换为其他资产或者将其他资产转换为投资性房地产</w:t>
      </w:r>
      <w:r w:rsidRPr="00791176">
        <w:rPr>
          <w:rFonts w:hint="eastAsia"/>
          <w:kern w:val="0"/>
          <w:sz w:val="22"/>
        </w:rPr>
        <w:t>.</w:t>
      </w:r>
      <w:r w:rsidRPr="00791176">
        <w:rPr>
          <w:rFonts w:hint="eastAsia"/>
          <w:kern w:val="0"/>
          <w:sz w:val="22"/>
        </w:rPr>
        <w:t>件之一的</w:t>
      </w:r>
      <w:r w:rsidRPr="00791176">
        <w:rPr>
          <w:rFonts w:hint="eastAsia"/>
          <w:kern w:val="0"/>
          <w:sz w:val="22"/>
        </w:rPr>
        <w:t>,</w:t>
      </w:r>
      <w:r w:rsidRPr="00791176">
        <w:rPr>
          <w:rFonts w:hint="eastAsia"/>
          <w:kern w:val="0"/>
          <w:sz w:val="22"/>
        </w:rPr>
        <w:t>应当将投资性房地产转换为其他资产或者将其他资产转换为投资性房地产</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①</w:t>
      </w:r>
      <w:r w:rsidRPr="00791176">
        <w:rPr>
          <w:rFonts w:hint="eastAsia"/>
          <w:kern w:val="0"/>
          <w:sz w:val="22"/>
        </w:rPr>
        <w:t xml:space="preserve"> </w:t>
      </w:r>
      <w:r w:rsidRPr="00791176">
        <w:rPr>
          <w:rFonts w:hint="eastAsia"/>
          <w:kern w:val="0"/>
          <w:sz w:val="22"/>
        </w:rPr>
        <w:t>投资性房地产开始自用</w:t>
      </w:r>
      <w:r w:rsidRPr="00791176">
        <w:rPr>
          <w:rFonts w:hint="eastAsia"/>
          <w:kern w:val="0"/>
          <w:sz w:val="22"/>
        </w:rPr>
        <w:t>,</w:t>
      </w:r>
      <w:r w:rsidRPr="00791176">
        <w:rPr>
          <w:rFonts w:hint="eastAsia"/>
          <w:kern w:val="0"/>
          <w:sz w:val="22"/>
        </w:rPr>
        <w:t>即将投资性房地产转为自用房地产</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②</w:t>
      </w:r>
      <w:r w:rsidRPr="00791176">
        <w:rPr>
          <w:rFonts w:hint="eastAsia"/>
          <w:kern w:val="0"/>
          <w:sz w:val="22"/>
        </w:rPr>
        <w:t xml:space="preserve"> </w:t>
      </w:r>
      <w:r w:rsidRPr="00791176">
        <w:rPr>
          <w:rFonts w:hint="eastAsia"/>
          <w:kern w:val="0"/>
          <w:sz w:val="22"/>
        </w:rPr>
        <w:t>房地产企业将用于经营出租的房地产重新开发用于对外销售</w:t>
      </w:r>
      <w:r w:rsidRPr="00791176">
        <w:rPr>
          <w:rFonts w:hint="eastAsia"/>
          <w:kern w:val="0"/>
          <w:sz w:val="22"/>
        </w:rPr>
        <w:t>,</w:t>
      </w:r>
      <w:r w:rsidRPr="00791176">
        <w:rPr>
          <w:rFonts w:hint="eastAsia"/>
          <w:kern w:val="0"/>
          <w:sz w:val="22"/>
        </w:rPr>
        <w:t>从投资性房地产转为存货</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③</w:t>
      </w:r>
      <w:r w:rsidRPr="00791176">
        <w:rPr>
          <w:rFonts w:hint="eastAsia"/>
          <w:kern w:val="0"/>
          <w:sz w:val="22"/>
        </w:rPr>
        <w:t xml:space="preserve"> </w:t>
      </w:r>
      <w:r w:rsidRPr="00791176">
        <w:rPr>
          <w:rFonts w:hint="eastAsia"/>
          <w:kern w:val="0"/>
          <w:sz w:val="22"/>
        </w:rPr>
        <w:t>自用建筑物停止自用</w:t>
      </w:r>
      <w:r w:rsidRPr="00791176">
        <w:rPr>
          <w:rFonts w:hint="eastAsia"/>
          <w:kern w:val="0"/>
          <w:sz w:val="22"/>
        </w:rPr>
        <w:t>,</w:t>
      </w:r>
      <w:r w:rsidRPr="00791176">
        <w:rPr>
          <w:rFonts w:hint="eastAsia"/>
          <w:kern w:val="0"/>
          <w:sz w:val="22"/>
        </w:rPr>
        <w:t>改为出租</w:t>
      </w:r>
      <w:r w:rsidRPr="00791176">
        <w:rPr>
          <w:rFonts w:hint="eastAsia"/>
          <w:kern w:val="0"/>
          <w:sz w:val="22"/>
        </w:rPr>
        <w:t>.</w:t>
      </w:r>
      <w:r w:rsidRPr="00791176">
        <w:rPr>
          <w:rFonts w:hint="eastAsia"/>
          <w:kern w:val="0"/>
          <w:sz w:val="22"/>
        </w:rPr>
        <w:t>即企业将原本用于生产商品、提供劳务或者经营管理的房地产改用于出租</w:t>
      </w:r>
      <w:r w:rsidRPr="00791176">
        <w:rPr>
          <w:rFonts w:hint="eastAsia"/>
          <w:kern w:val="0"/>
          <w:sz w:val="22"/>
        </w:rPr>
        <w:t>,</w:t>
      </w:r>
      <w:r w:rsidRPr="00791176">
        <w:rPr>
          <w:rFonts w:hint="eastAsia"/>
          <w:kern w:val="0"/>
          <w:sz w:val="22"/>
        </w:rPr>
        <w:t>固定资产相应地转换为投资性房地产</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④</w:t>
      </w:r>
      <w:r w:rsidRPr="00791176">
        <w:rPr>
          <w:rFonts w:hint="eastAsia"/>
          <w:kern w:val="0"/>
          <w:sz w:val="22"/>
        </w:rPr>
        <w:t xml:space="preserve"> </w:t>
      </w:r>
      <w:r w:rsidRPr="00791176">
        <w:rPr>
          <w:rFonts w:hint="eastAsia"/>
          <w:kern w:val="0"/>
          <w:sz w:val="22"/>
        </w:rPr>
        <w:t>自用土地使用权停止自用</w:t>
      </w:r>
      <w:r w:rsidRPr="00791176">
        <w:rPr>
          <w:rFonts w:hint="eastAsia"/>
          <w:kern w:val="0"/>
          <w:sz w:val="22"/>
        </w:rPr>
        <w:t>,</w:t>
      </w:r>
      <w:r w:rsidRPr="00791176">
        <w:rPr>
          <w:rFonts w:hint="eastAsia"/>
          <w:kern w:val="0"/>
          <w:sz w:val="22"/>
        </w:rPr>
        <w:t>改用于赚取租金或资本增值</w:t>
      </w:r>
      <w:r w:rsidRPr="00791176">
        <w:rPr>
          <w:rFonts w:hint="eastAsia"/>
          <w:kern w:val="0"/>
          <w:sz w:val="22"/>
        </w:rPr>
        <w:t>.</w:t>
      </w:r>
      <w:r w:rsidRPr="00791176">
        <w:rPr>
          <w:rFonts w:hint="eastAsia"/>
          <w:kern w:val="0"/>
          <w:sz w:val="22"/>
        </w:rPr>
        <w:t>即企业将原本用于生产商品、提供劳务或者经营管理的土地使用权改用于赚取租金或资本增值</w:t>
      </w:r>
      <w:r w:rsidRPr="00791176">
        <w:rPr>
          <w:rFonts w:hint="eastAsia"/>
          <w:kern w:val="0"/>
          <w:sz w:val="22"/>
        </w:rPr>
        <w:t>,</w:t>
      </w:r>
      <w:r w:rsidRPr="00791176">
        <w:rPr>
          <w:rFonts w:hint="eastAsia"/>
          <w:kern w:val="0"/>
          <w:sz w:val="22"/>
        </w:rPr>
        <w:t>该土地使用权相应地转换为投资性房地产</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⑤</w:t>
      </w:r>
      <w:r w:rsidRPr="00791176">
        <w:rPr>
          <w:rFonts w:hint="eastAsia"/>
          <w:kern w:val="0"/>
          <w:sz w:val="22"/>
        </w:rPr>
        <w:t xml:space="preserve"> </w:t>
      </w:r>
      <w:r w:rsidRPr="00791176">
        <w:rPr>
          <w:rFonts w:hint="eastAsia"/>
          <w:kern w:val="0"/>
          <w:sz w:val="22"/>
        </w:rPr>
        <w:t>作为存货的房地产改为出租</w:t>
      </w:r>
      <w:r w:rsidRPr="00791176">
        <w:rPr>
          <w:rFonts w:hint="eastAsia"/>
          <w:kern w:val="0"/>
          <w:sz w:val="22"/>
        </w:rPr>
        <w:t>,</w:t>
      </w:r>
      <w:r w:rsidRPr="00791176">
        <w:rPr>
          <w:rFonts w:hint="eastAsia"/>
          <w:kern w:val="0"/>
          <w:sz w:val="22"/>
        </w:rPr>
        <w:t>通常是指房地产开发企业将其持有的开发产品以经营租赁的方式出租</w:t>
      </w:r>
      <w:r w:rsidRPr="00791176">
        <w:rPr>
          <w:rFonts w:hint="eastAsia"/>
          <w:kern w:val="0"/>
          <w:sz w:val="22"/>
        </w:rPr>
        <w:t>,</w:t>
      </w:r>
      <w:r w:rsidRPr="00791176">
        <w:rPr>
          <w:rFonts w:hint="eastAsia"/>
          <w:kern w:val="0"/>
          <w:sz w:val="22"/>
        </w:rPr>
        <w:t>存货相应地转换为投资性房地产</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Pr>
          <w:kern w:val="0"/>
          <w:sz w:val="22"/>
        </w:rPr>
        <w:t>(</w:t>
      </w:r>
      <w:r w:rsidRPr="00791176">
        <w:rPr>
          <w:rFonts w:hint="eastAsia"/>
          <w:kern w:val="0"/>
          <w:sz w:val="22"/>
        </w:rPr>
        <w:t>２</w:t>
      </w:r>
      <w:r w:rsidRPr="00791176">
        <w:rPr>
          <w:rFonts w:hint="eastAsia"/>
          <w:kern w:val="0"/>
          <w:sz w:val="22"/>
        </w:rPr>
        <w:t xml:space="preserve"> )</w:t>
      </w:r>
      <w:r w:rsidRPr="00791176">
        <w:rPr>
          <w:rFonts w:hint="eastAsia"/>
          <w:kern w:val="0"/>
          <w:sz w:val="22"/>
        </w:rPr>
        <w:t>投资性房地产</w:t>
      </w:r>
      <w:proofErr w:type="gramStart"/>
      <w:r w:rsidRPr="00791176">
        <w:rPr>
          <w:rFonts w:hint="eastAsia"/>
          <w:kern w:val="0"/>
          <w:sz w:val="22"/>
        </w:rPr>
        <w:t>转换日</w:t>
      </w:r>
      <w:proofErr w:type="gramEnd"/>
      <w:r w:rsidRPr="00791176">
        <w:rPr>
          <w:rFonts w:hint="eastAsia"/>
          <w:kern w:val="0"/>
          <w:sz w:val="22"/>
        </w:rPr>
        <w:t>的确定</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①</w:t>
      </w:r>
      <w:r w:rsidRPr="00791176">
        <w:rPr>
          <w:rFonts w:hint="eastAsia"/>
          <w:kern w:val="0"/>
          <w:sz w:val="22"/>
        </w:rPr>
        <w:t xml:space="preserve"> </w:t>
      </w:r>
      <w:r w:rsidRPr="00791176">
        <w:rPr>
          <w:rFonts w:hint="eastAsia"/>
          <w:kern w:val="0"/>
          <w:sz w:val="22"/>
        </w:rPr>
        <w:t>投资性房地产转为自用房地产</w:t>
      </w:r>
      <w:r w:rsidRPr="00791176">
        <w:rPr>
          <w:rFonts w:hint="eastAsia"/>
          <w:kern w:val="0"/>
          <w:sz w:val="22"/>
        </w:rPr>
        <w:t>,</w:t>
      </w:r>
      <w:proofErr w:type="gramStart"/>
      <w:r w:rsidRPr="00791176">
        <w:rPr>
          <w:rFonts w:hint="eastAsia"/>
          <w:kern w:val="0"/>
          <w:sz w:val="22"/>
        </w:rPr>
        <w:t>转换日</w:t>
      </w:r>
      <w:proofErr w:type="gramEnd"/>
      <w:r w:rsidRPr="00791176">
        <w:rPr>
          <w:rFonts w:hint="eastAsia"/>
          <w:kern w:val="0"/>
          <w:sz w:val="22"/>
        </w:rPr>
        <w:t>为房地产达到自用状态</w:t>
      </w:r>
      <w:r w:rsidRPr="00791176">
        <w:rPr>
          <w:rFonts w:hint="eastAsia"/>
          <w:kern w:val="0"/>
          <w:sz w:val="22"/>
        </w:rPr>
        <w:t>,</w:t>
      </w:r>
      <w:r w:rsidRPr="00791176">
        <w:rPr>
          <w:rFonts w:hint="eastAsia"/>
          <w:kern w:val="0"/>
          <w:sz w:val="22"/>
        </w:rPr>
        <w:t>企业开始将其用</w:t>
      </w:r>
      <w:r w:rsidRPr="00791176">
        <w:rPr>
          <w:rFonts w:hint="eastAsia"/>
          <w:kern w:val="0"/>
          <w:sz w:val="22"/>
        </w:rPr>
        <w:lastRenderedPageBreak/>
        <w:t>于生产商品、提供劳务或者经营管理的日期</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②</w:t>
      </w:r>
      <w:r w:rsidRPr="00791176">
        <w:rPr>
          <w:rFonts w:hint="eastAsia"/>
          <w:kern w:val="0"/>
          <w:sz w:val="22"/>
        </w:rPr>
        <w:t xml:space="preserve"> </w:t>
      </w:r>
      <w:r w:rsidRPr="00791176">
        <w:rPr>
          <w:rFonts w:hint="eastAsia"/>
          <w:kern w:val="0"/>
          <w:sz w:val="22"/>
        </w:rPr>
        <w:t>投资性房地产</w:t>
      </w:r>
      <w:r w:rsidRPr="00791176">
        <w:rPr>
          <w:rFonts w:hint="eastAsia"/>
          <w:kern w:val="0"/>
          <w:sz w:val="22"/>
        </w:rPr>
        <w:t>(</w:t>
      </w:r>
      <w:r w:rsidRPr="00791176">
        <w:rPr>
          <w:rFonts w:hint="eastAsia"/>
          <w:kern w:val="0"/>
          <w:sz w:val="22"/>
        </w:rPr>
        <w:t>租赁</w:t>
      </w:r>
      <w:r w:rsidRPr="00791176">
        <w:rPr>
          <w:rFonts w:hint="eastAsia"/>
          <w:kern w:val="0"/>
          <w:sz w:val="22"/>
        </w:rPr>
        <w:t>)</w:t>
      </w:r>
      <w:r w:rsidRPr="00791176">
        <w:rPr>
          <w:rFonts w:hint="eastAsia"/>
          <w:kern w:val="0"/>
          <w:sz w:val="22"/>
        </w:rPr>
        <w:t>转为存货</w:t>
      </w:r>
      <w:r w:rsidRPr="00791176">
        <w:rPr>
          <w:rFonts w:hint="eastAsia"/>
          <w:kern w:val="0"/>
          <w:sz w:val="22"/>
        </w:rPr>
        <w:t>,</w:t>
      </w:r>
      <w:proofErr w:type="gramStart"/>
      <w:r w:rsidRPr="00791176">
        <w:rPr>
          <w:rFonts w:hint="eastAsia"/>
          <w:kern w:val="0"/>
          <w:sz w:val="22"/>
        </w:rPr>
        <w:t>转换日</w:t>
      </w:r>
      <w:proofErr w:type="gramEnd"/>
      <w:r w:rsidRPr="00791176">
        <w:rPr>
          <w:rFonts w:hint="eastAsia"/>
          <w:kern w:val="0"/>
          <w:sz w:val="22"/>
        </w:rPr>
        <w:t>为租赁期满</w:t>
      </w:r>
      <w:r w:rsidRPr="00791176">
        <w:rPr>
          <w:rFonts w:hint="eastAsia"/>
          <w:kern w:val="0"/>
          <w:sz w:val="22"/>
        </w:rPr>
        <w:t>,</w:t>
      </w:r>
      <w:r w:rsidRPr="00791176">
        <w:rPr>
          <w:rFonts w:hint="eastAsia"/>
          <w:kern w:val="0"/>
          <w:sz w:val="22"/>
        </w:rPr>
        <w:t>企业董事会或类似机构做出书面决议明确表明将其重新开发用于对外销售的日期</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③</w:t>
      </w:r>
      <w:r w:rsidRPr="00791176">
        <w:rPr>
          <w:rFonts w:hint="eastAsia"/>
          <w:kern w:val="0"/>
          <w:sz w:val="22"/>
        </w:rPr>
        <w:t xml:space="preserve"> </w:t>
      </w:r>
      <w:r w:rsidRPr="00791176">
        <w:rPr>
          <w:rFonts w:hint="eastAsia"/>
          <w:kern w:val="0"/>
          <w:sz w:val="22"/>
        </w:rPr>
        <w:t>存货相应地转换为投资性房地产</w:t>
      </w:r>
      <w:r w:rsidRPr="00791176">
        <w:rPr>
          <w:rFonts w:hint="eastAsia"/>
          <w:kern w:val="0"/>
          <w:sz w:val="22"/>
        </w:rPr>
        <w:t>(</w:t>
      </w:r>
      <w:r w:rsidRPr="00791176">
        <w:rPr>
          <w:rFonts w:hint="eastAsia"/>
          <w:kern w:val="0"/>
          <w:sz w:val="22"/>
        </w:rPr>
        <w:t>租赁</w:t>
      </w:r>
      <w:r w:rsidRPr="00791176">
        <w:rPr>
          <w:rFonts w:hint="eastAsia"/>
          <w:kern w:val="0"/>
          <w:sz w:val="22"/>
        </w:rPr>
        <w:t>),</w:t>
      </w:r>
      <w:proofErr w:type="gramStart"/>
      <w:r w:rsidRPr="00791176">
        <w:rPr>
          <w:rFonts w:hint="eastAsia"/>
          <w:kern w:val="0"/>
          <w:sz w:val="22"/>
        </w:rPr>
        <w:t>转换日</w:t>
      </w:r>
      <w:proofErr w:type="gramEnd"/>
      <w:r w:rsidRPr="00791176">
        <w:rPr>
          <w:rFonts w:hint="eastAsia"/>
          <w:kern w:val="0"/>
          <w:sz w:val="22"/>
        </w:rPr>
        <w:t>为房地产的租赁期开始日</w:t>
      </w:r>
      <w:r w:rsidRPr="00791176">
        <w:rPr>
          <w:rFonts w:hint="eastAsia"/>
          <w:kern w:val="0"/>
          <w:sz w:val="22"/>
        </w:rPr>
        <w:t>.</w:t>
      </w:r>
      <w:r w:rsidRPr="00791176">
        <w:rPr>
          <w:rFonts w:hint="eastAsia"/>
          <w:kern w:val="0"/>
          <w:sz w:val="22"/>
        </w:rPr>
        <w:t>租赁期开始日</w:t>
      </w:r>
      <w:r w:rsidRPr="00791176">
        <w:rPr>
          <w:rFonts w:hint="eastAsia"/>
          <w:kern w:val="0"/>
          <w:sz w:val="22"/>
        </w:rPr>
        <w:t>,</w:t>
      </w:r>
      <w:r w:rsidRPr="00791176">
        <w:rPr>
          <w:rFonts w:hint="eastAsia"/>
          <w:kern w:val="0"/>
          <w:sz w:val="22"/>
        </w:rPr>
        <w:t>是指承租人有权行使其使用租赁资产权利的日期</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④</w:t>
      </w:r>
      <w:r w:rsidRPr="00791176">
        <w:rPr>
          <w:rFonts w:hint="eastAsia"/>
          <w:kern w:val="0"/>
          <w:sz w:val="22"/>
        </w:rPr>
        <w:t xml:space="preserve"> </w:t>
      </w:r>
      <w:r w:rsidRPr="00791176">
        <w:rPr>
          <w:rFonts w:hint="eastAsia"/>
          <w:kern w:val="0"/>
          <w:sz w:val="22"/>
        </w:rPr>
        <w:t>固定资产相应地转换为投资性房地产</w:t>
      </w:r>
      <w:r w:rsidRPr="00791176">
        <w:rPr>
          <w:rFonts w:hint="eastAsia"/>
          <w:kern w:val="0"/>
          <w:sz w:val="22"/>
        </w:rPr>
        <w:t>(</w:t>
      </w:r>
      <w:r w:rsidRPr="00791176">
        <w:rPr>
          <w:rFonts w:hint="eastAsia"/>
          <w:kern w:val="0"/>
          <w:sz w:val="22"/>
        </w:rPr>
        <w:t>租赁</w:t>
      </w:r>
      <w:r w:rsidRPr="00791176">
        <w:rPr>
          <w:rFonts w:hint="eastAsia"/>
          <w:kern w:val="0"/>
          <w:sz w:val="22"/>
        </w:rPr>
        <w:t>),</w:t>
      </w:r>
      <w:proofErr w:type="gramStart"/>
      <w:r w:rsidRPr="00791176">
        <w:rPr>
          <w:rFonts w:hint="eastAsia"/>
          <w:kern w:val="0"/>
          <w:sz w:val="22"/>
        </w:rPr>
        <w:t>转换日</w:t>
      </w:r>
      <w:proofErr w:type="gramEnd"/>
      <w:r w:rsidRPr="00791176">
        <w:rPr>
          <w:rFonts w:hint="eastAsia"/>
          <w:kern w:val="0"/>
          <w:sz w:val="22"/>
        </w:rPr>
        <w:t>为租赁期开始日</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⑤</w:t>
      </w:r>
      <w:r w:rsidRPr="00791176">
        <w:rPr>
          <w:rFonts w:hint="eastAsia"/>
          <w:kern w:val="0"/>
          <w:sz w:val="22"/>
        </w:rPr>
        <w:t xml:space="preserve"> </w:t>
      </w:r>
      <w:r w:rsidRPr="00791176">
        <w:rPr>
          <w:rFonts w:hint="eastAsia"/>
          <w:kern w:val="0"/>
          <w:sz w:val="22"/>
        </w:rPr>
        <w:t>自用土地使用权停止自用</w:t>
      </w:r>
      <w:r w:rsidRPr="00791176">
        <w:rPr>
          <w:rFonts w:hint="eastAsia"/>
          <w:kern w:val="0"/>
          <w:sz w:val="22"/>
        </w:rPr>
        <w:t>,</w:t>
      </w:r>
      <w:r w:rsidRPr="00791176">
        <w:rPr>
          <w:rFonts w:hint="eastAsia"/>
          <w:kern w:val="0"/>
          <w:sz w:val="22"/>
        </w:rPr>
        <w:t>转换为投资性房地产</w:t>
      </w:r>
      <w:r w:rsidRPr="00791176">
        <w:rPr>
          <w:rFonts w:hint="eastAsia"/>
          <w:kern w:val="0"/>
          <w:sz w:val="22"/>
        </w:rPr>
        <w:t>(</w:t>
      </w:r>
      <w:r w:rsidRPr="00791176">
        <w:rPr>
          <w:rFonts w:hint="eastAsia"/>
          <w:kern w:val="0"/>
          <w:sz w:val="22"/>
        </w:rPr>
        <w:t>赚取租金或资本增值</w:t>
      </w:r>
      <w:r w:rsidRPr="00791176">
        <w:rPr>
          <w:rFonts w:hint="eastAsia"/>
          <w:kern w:val="0"/>
          <w:sz w:val="22"/>
        </w:rPr>
        <w:t>),</w:t>
      </w:r>
      <w:proofErr w:type="gramStart"/>
      <w:r w:rsidRPr="00791176">
        <w:rPr>
          <w:rFonts w:hint="eastAsia"/>
          <w:kern w:val="0"/>
          <w:sz w:val="22"/>
        </w:rPr>
        <w:t>转换日</w:t>
      </w:r>
      <w:proofErr w:type="gramEnd"/>
      <w:r w:rsidRPr="00791176">
        <w:rPr>
          <w:rFonts w:hint="eastAsia"/>
          <w:kern w:val="0"/>
          <w:sz w:val="22"/>
        </w:rPr>
        <w:t>为自用土地使用权停止自用后</w:t>
      </w:r>
      <w:r w:rsidRPr="00791176">
        <w:rPr>
          <w:rFonts w:hint="eastAsia"/>
          <w:kern w:val="0"/>
          <w:sz w:val="22"/>
        </w:rPr>
        <w:t>,</w:t>
      </w:r>
      <w:r w:rsidRPr="00791176">
        <w:rPr>
          <w:rFonts w:hint="eastAsia"/>
          <w:kern w:val="0"/>
          <w:sz w:val="22"/>
        </w:rPr>
        <w:t>确定用于赚取租金或资本增值的日期</w:t>
      </w:r>
      <w:r w:rsidRPr="00791176">
        <w:rPr>
          <w:rFonts w:hint="eastAsia"/>
          <w:kern w:val="0"/>
          <w:sz w:val="22"/>
        </w:rPr>
        <w:t>.</w:t>
      </w:r>
    </w:p>
    <w:p w:rsidR="00791176" w:rsidRDefault="00791176" w:rsidP="00791176">
      <w:pPr>
        <w:spacing w:line="360" w:lineRule="auto"/>
        <w:ind w:firstLineChars="200" w:firstLine="440"/>
        <w:rPr>
          <w:rFonts w:hint="eastAsia"/>
          <w:kern w:val="0"/>
          <w:sz w:val="22"/>
        </w:rPr>
      </w:pPr>
      <w:r w:rsidRPr="00791176">
        <w:rPr>
          <w:rFonts w:hint="eastAsia"/>
          <w:kern w:val="0"/>
          <w:sz w:val="22"/>
        </w:rPr>
        <w:t>以上所指确凿证据包括两个方面</w:t>
      </w:r>
      <w:r w:rsidRPr="00791176">
        <w:rPr>
          <w:rFonts w:hint="eastAsia"/>
          <w:kern w:val="0"/>
          <w:sz w:val="22"/>
        </w:rPr>
        <w:t>:</w:t>
      </w:r>
      <w:r w:rsidRPr="00791176">
        <w:rPr>
          <w:rFonts w:hint="eastAsia"/>
          <w:kern w:val="0"/>
          <w:sz w:val="22"/>
        </w:rPr>
        <w:t>一是企业董事会或类似机构应当就改变房地产用途形成正式的书面决议</w:t>
      </w:r>
      <w:r w:rsidRPr="00791176">
        <w:rPr>
          <w:rFonts w:hint="eastAsia"/>
          <w:kern w:val="0"/>
          <w:sz w:val="22"/>
        </w:rPr>
        <w:t>;</w:t>
      </w:r>
      <w:r w:rsidRPr="00791176">
        <w:rPr>
          <w:rFonts w:hint="eastAsia"/>
          <w:kern w:val="0"/>
          <w:sz w:val="22"/>
        </w:rPr>
        <w:t>二是房地产因用途改变而发生实际状态上的改变</w:t>
      </w:r>
      <w:r w:rsidRPr="00791176">
        <w:rPr>
          <w:rFonts w:hint="eastAsia"/>
          <w:kern w:val="0"/>
          <w:sz w:val="22"/>
        </w:rPr>
        <w:t>,</w:t>
      </w:r>
      <w:r w:rsidRPr="00791176">
        <w:rPr>
          <w:rFonts w:hint="eastAsia"/>
          <w:kern w:val="0"/>
          <w:sz w:val="22"/>
        </w:rPr>
        <w:t>如从自用状态改为出租状态</w:t>
      </w:r>
      <w:r w:rsidRPr="00791176">
        <w:rPr>
          <w:rFonts w:hint="eastAsia"/>
          <w:kern w:val="0"/>
          <w:sz w:val="22"/>
        </w:rPr>
        <w:t>.</w:t>
      </w:r>
    </w:p>
    <w:p w:rsidR="00791176" w:rsidRPr="00791176" w:rsidRDefault="00791176" w:rsidP="00791176">
      <w:pPr>
        <w:spacing w:line="360" w:lineRule="auto"/>
        <w:ind w:firstLineChars="200" w:firstLine="440"/>
        <w:rPr>
          <w:rFonts w:hint="eastAsia"/>
          <w:kern w:val="0"/>
          <w:sz w:val="22"/>
        </w:rPr>
      </w:pPr>
      <w:r w:rsidRPr="00791176">
        <w:rPr>
          <w:rFonts w:hint="eastAsia"/>
          <w:kern w:val="0"/>
          <w:sz w:val="22"/>
        </w:rPr>
        <w:t>２．房地产转换的会计处理</w:t>
      </w:r>
    </w:p>
    <w:p w:rsidR="00791176" w:rsidRPr="00791176" w:rsidRDefault="00791176" w:rsidP="00791176">
      <w:pPr>
        <w:spacing w:line="360" w:lineRule="auto"/>
        <w:ind w:firstLineChars="200" w:firstLine="440"/>
        <w:rPr>
          <w:rFonts w:hint="eastAsia"/>
          <w:kern w:val="0"/>
          <w:sz w:val="22"/>
        </w:rPr>
      </w:pPr>
      <w:r>
        <w:rPr>
          <w:kern w:val="0"/>
          <w:sz w:val="22"/>
        </w:rPr>
        <w:t>(</w:t>
      </w:r>
      <w:r w:rsidRPr="00791176">
        <w:rPr>
          <w:rFonts w:hint="eastAsia"/>
          <w:kern w:val="0"/>
          <w:sz w:val="22"/>
        </w:rPr>
        <w:t>１</w:t>
      </w:r>
      <w:r w:rsidRPr="00791176">
        <w:rPr>
          <w:rFonts w:hint="eastAsia"/>
          <w:kern w:val="0"/>
          <w:sz w:val="22"/>
        </w:rPr>
        <w:t xml:space="preserve"> )</w:t>
      </w:r>
      <w:r w:rsidRPr="00791176">
        <w:rPr>
          <w:rFonts w:hint="eastAsia"/>
          <w:kern w:val="0"/>
          <w:sz w:val="22"/>
        </w:rPr>
        <w:t>成本模式下后续计量的投资性房地产转换</w:t>
      </w:r>
    </w:p>
    <w:p w:rsidR="00791176" w:rsidRDefault="00791176" w:rsidP="00791176">
      <w:pPr>
        <w:spacing w:line="360" w:lineRule="auto"/>
        <w:ind w:firstLineChars="200" w:firstLine="440"/>
        <w:rPr>
          <w:rFonts w:hint="eastAsia"/>
          <w:kern w:val="0"/>
          <w:sz w:val="22"/>
        </w:rPr>
      </w:pPr>
      <w:r w:rsidRPr="00791176">
        <w:rPr>
          <w:rFonts w:hint="eastAsia"/>
          <w:kern w:val="0"/>
          <w:sz w:val="22"/>
        </w:rPr>
        <w:t>①</w:t>
      </w:r>
      <w:r w:rsidRPr="00791176">
        <w:rPr>
          <w:rFonts w:hint="eastAsia"/>
          <w:kern w:val="0"/>
          <w:sz w:val="22"/>
        </w:rPr>
        <w:t xml:space="preserve"> </w:t>
      </w:r>
      <w:r w:rsidRPr="00791176">
        <w:rPr>
          <w:rFonts w:hint="eastAsia"/>
          <w:kern w:val="0"/>
          <w:sz w:val="22"/>
        </w:rPr>
        <w:t>投资性房地产转换为自用房地产</w:t>
      </w:r>
      <w:r w:rsidRPr="00791176">
        <w:rPr>
          <w:rFonts w:hint="eastAsia"/>
          <w:kern w:val="0"/>
          <w:sz w:val="22"/>
        </w:rPr>
        <w:t>.</w:t>
      </w:r>
    </w:p>
    <w:p w:rsidR="00791176" w:rsidRDefault="00791176" w:rsidP="00791176">
      <w:pPr>
        <w:spacing w:line="360" w:lineRule="auto"/>
        <w:ind w:firstLineChars="200" w:firstLine="440"/>
        <w:rPr>
          <w:rFonts w:hint="eastAsia"/>
          <w:kern w:val="0"/>
          <w:sz w:val="22"/>
        </w:rPr>
      </w:pPr>
      <w:r w:rsidRPr="00791176">
        <w:rPr>
          <w:rFonts w:hint="eastAsia"/>
          <w:kern w:val="0"/>
          <w:sz w:val="22"/>
        </w:rPr>
        <w:t>②</w:t>
      </w:r>
      <w:r w:rsidRPr="00791176">
        <w:rPr>
          <w:rFonts w:hint="eastAsia"/>
          <w:kern w:val="0"/>
          <w:sz w:val="22"/>
        </w:rPr>
        <w:t xml:space="preserve"> </w:t>
      </w:r>
      <w:r w:rsidRPr="00791176">
        <w:rPr>
          <w:rFonts w:hint="eastAsia"/>
          <w:kern w:val="0"/>
          <w:sz w:val="22"/>
        </w:rPr>
        <w:t>投资性房地产转换为存货</w:t>
      </w:r>
      <w:r w:rsidRPr="00791176">
        <w:rPr>
          <w:rFonts w:hint="eastAsia"/>
          <w:kern w:val="0"/>
          <w:sz w:val="22"/>
        </w:rPr>
        <w:t>.</w:t>
      </w:r>
    </w:p>
    <w:p w:rsidR="00791176" w:rsidRDefault="00791176" w:rsidP="00791176">
      <w:pPr>
        <w:spacing w:line="360" w:lineRule="auto"/>
        <w:ind w:firstLineChars="200" w:firstLine="440"/>
        <w:rPr>
          <w:rFonts w:hint="eastAsia"/>
          <w:kern w:val="0"/>
          <w:sz w:val="22"/>
        </w:rPr>
      </w:pPr>
      <w:r w:rsidRPr="00791176">
        <w:rPr>
          <w:rFonts w:hint="eastAsia"/>
          <w:kern w:val="0"/>
          <w:sz w:val="22"/>
        </w:rPr>
        <w:t>③</w:t>
      </w:r>
      <w:r w:rsidRPr="00791176">
        <w:rPr>
          <w:rFonts w:hint="eastAsia"/>
          <w:kern w:val="0"/>
          <w:sz w:val="22"/>
        </w:rPr>
        <w:t xml:space="preserve"> </w:t>
      </w:r>
      <w:r w:rsidRPr="00791176">
        <w:rPr>
          <w:rFonts w:hint="eastAsia"/>
          <w:kern w:val="0"/>
          <w:sz w:val="22"/>
        </w:rPr>
        <w:t>自用房地产转换为投资性房地产</w:t>
      </w:r>
      <w:r w:rsidRPr="00791176">
        <w:rPr>
          <w:rFonts w:hint="eastAsia"/>
          <w:kern w:val="0"/>
          <w:sz w:val="22"/>
        </w:rPr>
        <w:t>.</w:t>
      </w:r>
    </w:p>
    <w:p w:rsidR="00791176" w:rsidRDefault="00705820" w:rsidP="00705820">
      <w:pPr>
        <w:spacing w:line="360" w:lineRule="auto"/>
        <w:ind w:firstLineChars="200" w:firstLine="440"/>
        <w:rPr>
          <w:rFonts w:hint="eastAsia"/>
          <w:kern w:val="0"/>
          <w:sz w:val="22"/>
        </w:rPr>
      </w:pPr>
      <w:r w:rsidRPr="00705820">
        <w:rPr>
          <w:rFonts w:hint="eastAsia"/>
          <w:kern w:val="0"/>
          <w:sz w:val="22"/>
        </w:rPr>
        <w:t>④</w:t>
      </w:r>
      <w:r w:rsidRPr="00705820">
        <w:rPr>
          <w:rFonts w:hint="eastAsia"/>
          <w:kern w:val="0"/>
          <w:sz w:val="22"/>
        </w:rPr>
        <w:t xml:space="preserve"> </w:t>
      </w:r>
      <w:r w:rsidRPr="00705820">
        <w:rPr>
          <w:rFonts w:hint="eastAsia"/>
          <w:kern w:val="0"/>
          <w:sz w:val="22"/>
        </w:rPr>
        <w:t>作为存货的房地产转换为投资性房地产</w:t>
      </w:r>
      <w:r w:rsidRPr="00705820">
        <w:rPr>
          <w:rFonts w:hint="eastAsia"/>
          <w:kern w:val="0"/>
          <w:sz w:val="22"/>
        </w:rPr>
        <w:t>.</w:t>
      </w:r>
    </w:p>
    <w:p w:rsidR="00705820" w:rsidRPr="00705820" w:rsidRDefault="00705820" w:rsidP="00705820">
      <w:pPr>
        <w:spacing w:line="360" w:lineRule="auto"/>
        <w:ind w:firstLineChars="200" w:firstLine="440"/>
        <w:rPr>
          <w:rFonts w:hint="eastAsia"/>
          <w:kern w:val="0"/>
          <w:sz w:val="22"/>
        </w:rPr>
      </w:pPr>
      <w:r>
        <w:rPr>
          <w:kern w:val="0"/>
          <w:sz w:val="22"/>
        </w:rPr>
        <w:t>(</w:t>
      </w:r>
      <w:r w:rsidRPr="00705820">
        <w:rPr>
          <w:rFonts w:hint="eastAsia"/>
          <w:kern w:val="0"/>
          <w:sz w:val="22"/>
        </w:rPr>
        <w:t>２</w:t>
      </w:r>
      <w:r w:rsidRPr="00705820">
        <w:rPr>
          <w:rFonts w:hint="eastAsia"/>
          <w:kern w:val="0"/>
          <w:sz w:val="22"/>
        </w:rPr>
        <w:t xml:space="preserve"> )</w:t>
      </w:r>
      <w:r w:rsidRPr="00705820">
        <w:rPr>
          <w:rFonts w:hint="eastAsia"/>
          <w:kern w:val="0"/>
          <w:sz w:val="22"/>
        </w:rPr>
        <w:t>公允价值模式下后续计量的投资性房地产转换</w:t>
      </w:r>
    </w:p>
    <w:p w:rsidR="00791176" w:rsidRDefault="00705820" w:rsidP="00705820">
      <w:pPr>
        <w:spacing w:line="360" w:lineRule="auto"/>
        <w:ind w:firstLineChars="200" w:firstLine="440"/>
        <w:rPr>
          <w:rFonts w:hint="eastAsia"/>
          <w:kern w:val="0"/>
          <w:sz w:val="22"/>
        </w:rPr>
      </w:pPr>
      <w:r w:rsidRPr="00705820">
        <w:rPr>
          <w:rFonts w:hint="eastAsia"/>
          <w:kern w:val="0"/>
          <w:sz w:val="22"/>
        </w:rPr>
        <w:t>①</w:t>
      </w:r>
      <w:r w:rsidRPr="00705820">
        <w:rPr>
          <w:rFonts w:hint="eastAsia"/>
          <w:kern w:val="0"/>
          <w:sz w:val="22"/>
        </w:rPr>
        <w:t xml:space="preserve"> </w:t>
      </w:r>
      <w:r w:rsidRPr="00705820">
        <w:rPr>
          <w:rFonts w:hint="eastAsia"/>
          <w:kern w:val="0"/>
          <w:sz w:val="22"/>
        </w:rPr>
        <w:t>投资性房地产转换为自用房地产</w:t>
      </w:r>
      <w:r w:rsidRPr="00705820">
        <w:rPr>
          <w:rFonts w:hint="eastAsia"/>
          <w:kern w:val="0"/>
          <w:sz w:val="22"/>
        </w:rPr>
        <w:t>.</w:t>
      </w:r>
    </w:p>
    <w:p w:rsidR="00791176" w:rsidRDefault="00705820" w:rsidP="00705820">
      <w:pPr>
        <w:spacing w:line="360" w:lineRule="auto"/>
        <w:ind w:firstLineChars="200" w:firstLine="440"/>
        <w:rPr>
          <w:rFonts w:hint="eastAsia"/>
          <w:kern w:val="0"/>
          <w:sz w:val="22"/>
        </w:rPr>
      </w:pPr>
      <w:r w:rsidRPr="00705820">
        <w:rPr>
          <w:rFonts w:hint="eastAsia"/>
          <w:kern w:val="0"/>
          <w:sz w:val="22"/>
        </w:rPr>
        <w:t>②</w:t>
      </w:r>
      <w:r w:rsidRPr="00705820">
        <w:rPr>
          <w:rFonts w:hint="eastAsia"/>
          <w:kern w:val="0"/>
          <w:sz w:val="22"/>
        </w:rPr>
        <w:t xml:space="preserve"> </w:t>
      </w:r>
      <w:r w:rsidRPr="00705820">
        <w:rPr>
          <w:rFonts w:hint="eastAsia"/>
          <w:kern w:val="0"/>
          <w:sz w:val="22"/>
        </w:rPr>
        <w:t>投资性房地产转换为存货</w:t>
      </w:r>
      <w:r w:rsidRPr="00705820">
        <w:rPr>
          <w:rFonts w:hint="eastAsia"/>
          <w:kern w:val="0"/>
          <w:sz w:val="22"/>
        </w:rPr>
        <w:t>.</w:t>
      </w:r>
    </w:p>
    <w:p w:rsidR="00791176" w:rsidRDefault="00705820" w:rsidP="00705820">
      <w:pPr>
        <w:spacing w:line="360" w:lineRule="auto"/>
        <w:ind w:firstLineChars="200" w:firstLine="440"/>
        <w:rPr>
          <w:rFonts w:hint="eastAsia"/>
          <w:kern w:val="0"/>
          <w:sz w:val="22"/>
        </w:rPr>
      </w:pPr>
      <w:r w:rsidRPr="00705820">
        <w:rPr>
          <w:rFonts w:hint="eastAsia"/>
          <w:kern w:val="0"/>
          <w:sz w:val="22"/>
        </w:rPr>
        <w:t>③</w:t>
      </w:r>
      <w:r w:rsidRPr="00705820">
        <w:rPr>
          <w:rFonts w:hint="eastAsia"/>
          <w:kern w:val="0"/>
          <w:sz w:val="22"/>
        </w:rPr>
        <w:t xml:space="preserve"> </w:t>
      </w:r>
      <w:r w:rsidRPr="00705820">
        <w:rPr>
          <w:rFonts w:hint="eastAsia"/>
          <w:kern w:val="0"/>
          <w:sz w:val="22"/>
        </w:rPr>
        <w:t>自用房地产转换为投资性房地产</w:t>
      </w:r>
      <w:r w:rsidRPr="00705820">
        <w:rPr>
          <w:rFonts w:hint="eastAsia"/>
          <w:kern w:val="0"/>
          <w:sz w:val="22"/>
        </w:rPr>
        <w:t>.</w:t>
      </w:r>
    </w:p>
    <w:p w:rsidR="00791176" w:rsidRDefault="00705820" w:rsidP="00705820">
      <w:pPr>
        <w:spacing w:line="360" w:lineRule="auto"/>
        <w:ind w:firstLineChars="200" w:firstLine="440"/>
        <w:rPr>
          <w:rFonts w:hint="eastAsia"/>
          <w:kern w:val="0"/>
          <w:sz w:val="22"/>
        </w:rPr>
      </w:pPr>
      <w:r w:rsidRPr="00705820">
        <w:rPr>
          <w:rFonts w:hint="eastAsia"/>
          <w:kern w:val="0"/>
          <w:sz w:val="22"/>
        </w:rPr>
        <w:t>④</w:t>
      </w:r>
      <w:r w:rsidRPr="00705820">
        <w:rPr>
          <w:rFonts w:hint="eastAsia"/>
          <w:kern w:val="0"/>
          <w:sz w:val="22"/>
        </w:rPr>
        <w:t xml:space="preserve"> </w:t>
      </w:r>
      <w:r w:rsidRPr="00705820">
        <w:rPr>
          <w:rFonts w:hint="eastAsia"/>
          <w:kern w:val="0"/>
          <w:sz w:val="22"/>
        </w:rPr>
        <w:t>作为存货的房地产转换为投资性房地产</w:t>
      </w:r>
      <w:r w:rsidRPr="00705820">
        <w:rPr>
          <w:rFonts w:hint="eastAsia"/>
          <w:kern w:val="0"/>
          <w:sz w:val="22"/>
        </w:rPr>
        <w:t>.</w:t>
      </w:r>
    </w:p>
    <w:p w:rsidR="00791176" w:rsidRDefault="00791176" w:rsidP="00891869">
      <w:pPr>
        <w:spacing w:line="360" w:lineRule="auto"/>
        <w:ind w:firstLineChars="200" w:firstLine="440"/>
        <w:rPr>
          <w:rFonts w:hint="eastAsia"/>
          <w:kern w:val="0"/>
          <w:sz w:val="22"/>
        </w:rPr>
      </w:pPr>
    </w:p>
    <w:p w:rsidR="00705820" w:rsidRPr="00705820" w:rsidRDefault="00705820" w:rsidP="00705820">
      <w:pPr>
        <w:spacing w:line="360" w:lineRule="auto"/>
        <w:ind w:firstLineChars="200" w:firstLine="482"/>
        <w:rPr>
          <w:rFonts w:hint="eastAsia"/>
          <w:b/>
          <w:kern w:val="0"/>
          <w:sz w:val="24"/>
        </w:rPr>
      </w:pPr>
      <w:r w:rsidRPr="00705820">
        <w:rPr>
          <w:rFonts w:hint="eastAsia"/>
          <w:b/>
          <w:kern w:val="0"/>
          <w:sz w:val="24"/>
        </w:rPr>
        <w:t xml:space="preserve">7.2.6  </w:t>
      </w:r>
      <w:r w:rsidRPr="00705820">
        <w:rPr>
          <w:rFonts w:hint="eastAsia"/>
          <w:b/>
          <w:kern w:val="0"/>
          <w:sz w:val="24"/>
        </w:rPr>
        <w:t>投资性房地产的处置</w:t>
      </w:r>
    </w:p>
    <w:p w:rsidR="00705820" w:rsidRPr="00705820" w:rsidRDefault="00705820" w:rsidP="00705820">
      <w:pPr>
        <w:spacing w:line="360" w:lineRule="auto"/>
        <w:ind w:firstLineChars="200" w:firstLine="440"/>
        <w:rPr>
          <w:rFonts w:hint="eastAsia"/>
          <w:kern w:val="0"/>
          <w:sz w:val="22"/>
        </w:rPr>
      </w:pPr>
      <w:r w:rsidRPr="00705820">
        <w:rPr>
          <w:rFonts w:hint="eastAsia"/>
          <w:kern w:val="0"/>
          <w:sz w:val="22"/>
        </w:rPr>
        <w:t>１．成本模式</w:t>
      </w:r>
    </w:p>
    <w:p w:rsidR="00705820" w:rsidRDefault="00705820" w:rsidP="00705820">
      <w:pPr>
        <w:spacing w:line="360" w:lineRule="auto"/>
        <w:ind w:firstLineChars="200" w:firstLine="440"/>
        <w:rPr>
          <w:rFonts w:hint="eastAsia"/>
          <w:kern w:val="0"/>
          <w:sz w:val="22"/>
        </w:rPr>
      </w:pPr>
      <w:r>
        <w:rPr>
          <w:kern w:val="0"/>
          <w:sz w:val="22"/>
        </w:rPr>
        <w:t>(</w:t>
      </w:r>
      <w:r w:rsidRPr="00705820">
        <w:rPr>
          <w:rFonts w:hint="eastAsia"/>
          <w:kern w:val="0"/>
          <w:sz w:val="22"/>
        </w:rPr>
        <w:t>１</w:t>
      </w:r>
      <w:r w:rsidRPr="00705820">
        <w:rPr>
          <w:rFonts w:hint="eastAsia"/>
          <w:kern w:val="0"/>
          <w:sz w:val="22"/>
        </w:rPr>
        <w:t xml:space="preserve"> )</w:t>
      </w:r>
      <w:r w:rsidRPr="00705820">
        <w:rPr>
          <w:rFonts w:hint="eastAsia"/>
          <w:kern w:val="0"/>
          <w:sz w:val="22"/>
        </w:rPr>
        <w:t>确认收入</w:t>
      </w:r>
    </w:p>
    <w:p w:rsidR="00705820" w:rsidRDefault="00705820" w:rsidP="00705820">
      <w:pPr>
        <w:spacing w:line="360" w:lineRule="auto"/>
        <w:ind w:firstLineChars="200" w:firstLine="440"/>
        <w:rPr>
          <w:rFonts w:hint="eastAsia"/>
          <w:kern w:val="0"/>
          <w:sz w:val="22"/>
        </w:rPr>
      </w:pPr>
      <w:r w:rsidRPr="00705820">
        <w:rPr>
          <w:rFonts w:hint="eastAsia"/>
          <w:kern w:val="0"/>
          <w:sz w:val="22"/>
        </w:rPr>
        <w:t>应当按实际收到的金额</w:t>
      </w:r>
      <w:r w:rsidRPr="00705820">
        <w:rPr>
          <w:rFonts w:hint="eastAsia"/>
          <w:kern w:val="0"/>
          <w:sz w:val="22"/>
        </w:rPr>
        <w:t>,</w:t>
      </w:r>
      <w:r w:rsidRPr="00705820">
        <w:rPr>
          <w:rFonts w:hint="eastAsia"/>
          <w:kern w:val="0"/>
          <w:sz w:val="22"/>
        </w:rPr>
        <w:t>借记“银行存款”等账户</w:t>
      </w:r>
      <w:r w:rsidRPr="00705820">
        <w:rPr>
          <w:rFonts w:hint="eastAsia"/>
          <w:kern w:val="0"/>
          <w:sz w:val="22"/>
        </w:rPr>
        <w:t>,</w:t>
      </w:r>
      <w:r w:rsidRPr="00705820">
        <w:rPr>
          <w:rFonts w:hint="eastAsia"/>
          <w:kern w:val="0"/>
          <w:sz w:val="22"/>
        </w:rPr>
        <w:t>贷记“其他业务收入”账户</w:t>
      </w:r>
      <w:r w:rsidRPr="00705820">
        <w:rPr>
          <w:rFonts w:hint="eastAsia"/>
          <w:kern w:val="0"/>
          <w:sz w:val="22"/>
        </w:rPr>
        <w:t>.</w:t>
      </w:r>
    </w:p>
    <w:p w:rsidR="00791176" w:rsidRDefault="00705820" w:rsidP="00705820">
      <w:pPr>
        <w:spacing w:line="360" w:lineRule="auto"/>
        <w:ind w:firstLineChars="200" w:firstLine="440"/>
        <w:rPr>
          <w:rFonts w:hint="eastAsia"/>
          <w:kern w:val="0"/>
          <w:sz w:val="22"/>
        </w:rPr>
      </w:pPr>
      <w:r>
        <w:rPr>
          <w:kern w:val="0"/>
          <w:sz w:val="22"/>
        </w:rPr>
        <w:t>(</w:t>
      </w:r>
      <w:r w:rsidRPr="00705820">
        <w:rPr>
          <w:rFonts w:hint="eastAsia"/>
          <w:kern w:val="0"/>
          <w:sz w:val="22"/>
        </w:rPr>
        <w:t>２</w:t>
      </w:r>
      <w:r w:rsidRPr="00705820">
        <w:rPr>
          <w:rFonts w:hint="eastAsia"/>
          <w:kern w:val="0"/>
          <w:sz w:val="22"/>
        </w:rPr>
        <w:t xml:space="preserve"> )</w:t>
      </w:r>
      <w:r w:rsidRPr="00705820">
        <w:rPr>
          <w:rFonts w:hint="eastAsia"/>
          <w:kern w:val="0"/>
          <w:sz w:val="22"/>
        </w:rPr>
        <w:t>结转成本</w:t>
      </w:r>
    </w:p>
    <w:p w:rsidR="00791176" w:rsidRDefault="00705820" w:rsidP="00705820">
      <w:pPr>
        <w:spacing w:line="360" w:lineRule="auto"/>
        <w:ind w:firstLineChars="200" w:firstLine="440"/>
        <w:rPr>
          <w:rFonts w:hint="eastAsia"/>
          <w:kern w:val="0"/>
          <w:sz w:val="22"/>
        </w:rPr>
      </w:pPr>
      <w:r w:rsidRPr="00705820">
        <w:rPr>
          <w:rFonts w:hint="eastAsia"/>
          <w:kern w:val="0"/>
          <w:sz w:val="22"/>
        </w:rPr>
        <w:t>按该项投资性房地产的账面价值</w:t>
      </w:r>
      <w:r w:rsidRPr="00705820">
        <w:rPr>
          <w:rFonts w:hint="eastAsia"/>
          <w:kern w:val="0"/>
          <w:sz w:val="22"/>
        </w:rPr>
        <w:t>,</w:t>
      </w:r>
      <w:r w:rsidRPr="00705820">
        <w:rPr>
          <w:rFonts w:hint="eastAsia"/>
          <w:kern w:val="0"/>
          <w:sz w:val="22"/>
        </w:rPr>
        <w:t>借记“其他业务成本”账户</w:t>
      </w:r>
      <w:r w:rsidRPr="00705820">
        <w:rPr>
          <w:rFonts w:hint="eastAsia"/>
          <w:kern w:val="0"/>
          <w:sz w:val="22"/>
        </w:rPr>
        <w:t>;</w:t>
      </w:r>
      <w:r w:rsidRPr="00705820">
        <w:rPr>
          <w:rFonts w:hint="eastAsia"/>
          <w:kern w:val="0"/>
          <w:sz w:val="22"/>
        </w:rPr>
        <w:t>按其账面余额</w:t>
      </w:r>
      <w:r w:rsidRPr="00705820">
        <w:rPr>
          <w:rFonts w:hint="eastAsia"/>
          <w:kern w:val="0"/>
          <w:sz w:val="22"/>
        </w:rPr>
        <w:t>,</w:t>
      </w:r>
      <w:r w:rsidRPr="00705820">
        <w:rPr>
          <w:rFonts w:hint="eastAsia"/>
          <w:kern w:val="0"/>
          <w:sz w:val="22"/>
        </w:rPr>
        <w:t>贷记“投资性房地产”账户</w:t>
      </w:r>
      <w:r w:rsidRPr="00705820">
        <w:rPr>
          <w:rFonts w:hint="eastAsia"/>
          <w:kern w:val="0"/>
          <w:sz w:val="22"/>
        </w:rPr>
        <w:t>;</w:t>
      </w:r>
      <w:r w:rsidRPr="00705820">
        <w:rPr>
          <w:rFonts w:hint="eastAsia"/>
          <w:kern w:val="0"/>
          <w:sz w:val="22"/>
        </w:rPr>
        <w:t>按照已计提的折旧或摊销</w:t>
      </w:r>
      <w:r w:rsidRPr="00705820">
        <w:rPr>
          <w:rFonts w:hint="eastAsia"/>
          <w:kern w:val="0"/>
          <w:sz w:val="22"/>
        </w:rPr>
        <w:t>,</w:t>
      </w:r>
      <w:r w:rsidRPr="00705820">
        <w:rPr>
          <w:rFonts w:hint="eastAsia"/>
          <w:kern w:val="0"/>
          <w:sz w:val="22"/>
        </w:rPr>
        <w:t>借记“投资性房地产累计折旧</w:t>
      </w:r>
      <w:r w:rsidRPr="00705820">
        <w:rPr>
          <w:rFonts w:hint="eastAsia"/>
          <w:kern w:val="0"/>
          <w:sz w:val="22"/>
        </w:rPr>
        <w:t>(</w:t>
      </w:r>
      <w:r w:rsidRPr="00705820">
        <w:rPr>
          <w:rFonts w:hint="eastAsia"/>
          <w:kern w:val="0"/>
          <w:sz w:val="22"/>
        </w:rPr>
        <w:t>摊销</w:t>
      </w:r>
      <w:r w:rsidRPr="00705820">
        <w:rPr>
          <w:rFonts w:hint="eastAsia"/>
          <w:kern w:val="0"/>
          <w:sz w:val="22"/>
        </w:rPr>
        <w:t>)</w:t>
      </w:r>
      <w:r w:rsidRPr="00705820">
        <w:rPr>
          <w:rFonts w:hint="eastAsia"/>
          <w:kern w:val="0"/>
          <w:sz w:val="22"/>
        </w:rPr>
        <w:t>”账户</w:t>
      </w:r>
      <w:r w:rsidRPr="00705820">
        <w:rPr>
          <w:rFonts w:hint="eastAsia"/>
          <w:kern w:val="0"/>
          <w:sz w:val="22"/>
        </w:rPr>
        <w:t>,</w:t>
      </w:r>
      <w:r w:rsidRPr="00705820">
        <w:rPr>
          <w:rFonts w:hint="eastAsia"/>
          <w:kern w:val="0"/>
          <w:sz w:val="22"/>
        </w:rPr>
        <w:lastRenderedPageBreak/>
        <w:t>原已计提减值准备的</w:t>
      </w:r>
      <w:r w:rsidRPr="00705820">
        <w:rPr>
          <w:rFonts w:hint="eastAsia"/>
          <w:kern w:val="0"/>
          <w:sz w:val="22"/>
        </w:rPr>
        <w:t>,</w:t>
      </w:r>
      <w:r w:rsidRPr="00705820">
        <w:rPr>
          <w:rFonts w:hint="eastAsia"/>
          <w:kern w:val="0"/>
          <w:sz w:val="22"/>
        </w:rPr>
        <w:t>借记“投资性房地产减值准备”账户</w:t>
      </w:r>
      <w:r w:rsidRPr="00705820">
        <w:rPr>
          <w:rFonts w:hint="eastAsia"/>
          <w:kern w:val="0"/>
          <w:sz w:val="22"/>
        </w:rPr>
        <w:t>.</w:t>
      </w:r>
    </w:p>
    <w:p w:rsidR="00705820" w:rsidRPr="00705820" w:rsidRDefault="00705820" w:rsidP="00705820">
      <w:pPr>
        <w:spacing w:line="360" w:lineRule="auto"/>
        <w:ind w:firstLineChars="200" w:firstLine="440"/>
        <w:rPr>
          <w:rFonts w:hint="eastAsia"/>
          <w:kern w:val="0"/>
          <w:sz w:val="22"/>
        </w:rPr>
      </w:pPr>
      <w:r w:rsidRPr="00705820">
        <w:rPr>
          <w:rFonts w:hint="eastAsia"/>
          <w:kern w:val="0"/>
          <w:sz w:val="22"/>
        </w:rPr>
        <w:t>２．公允价值模式</w:t>
      </w:r>
    </w:p>
    <w:p w:rsidR="00705820" w:rsidRPr="00705820" w:rsidRDefault="00705820" w:rsidP="00705820">
      <w:pPr>
        <w:spacing w:line="360" w:lineRule="auto"/>
        <w:ind w:firstLineChars="200" w:firstLine="440"/>
        <w:rPr>
          <w:rFonts w:hint="eastAsia"/>
          <w:kern w:val="0"/>
          <w:sz w:val="22"/>
        </w:rPr>
      </w:pPr>
      <w:r>
        <w:rPr>
          <w:kern w:val="0"/>
          <w:sz w:val="22"/>
        </w:rPr>
        <w:t>(</w:t>
      </w:r>
      <w:r w:rsidRPr="00705820">
        <w:rPr>
          <w:rFonts w:hint="eastAsia"/>
          <w:kern w:val="0"/>
          <w:sz w:val="22"/>
        </w:rPr>
        <w:t>１</w:t>
      </w:r>
      <w:r w:rsidRPr="00705820">
        <w:rPr>
          <w:rFonts w:hint="eastAsia"/>
          <w:kern w:val="0"/>
          <w:sz w:val="22"/>
        </w:rPr>
        <w:t xml:space="preserve"> )</w:t>
      </w:r>
      <w:r w:rsidRPr="00705820">
        <w:rPr>
          <w:rFonts w:hint="eastAsia"/>
          <w:kern w:val="0"/>
          <w:sz w:val="22"/>
        </w:rPr>
        <w:t>确认收入</w:t>
      </w:r>
    </w:p>
    <w:p w:rsidR="00705820" w:rsidRPr="00705820" w:rsidRDefault="00705820" w:rsidP="00705820">
      <w:pPr>
        <w:spacing w:line="360" w:lineRule="auto"/>
        <w:ind w:firstLineChars="200" w:firstLine="440"/>
        <w:rPr>
          <w:rFonts w:hint="eastAsia"/>
          <w:kern w:val="0"/>
          <w:sz w:val="22"/>
        </w:rPr>
      </w:pPr>
      <w:r w:rsidRPr="00705820">
        <w:rPr>
          <w:rFonts w:hint="eastAsia"/>
          <w:kern w:val="0"/>
          <w:sz w:val="22"/>
        </w:rPr>
        <w:t>应当按实际收到的金额</w:t>
      </w:r>
      <w:r w:rsidRPr="00705820">
        <w:rPr>
          <w:rFonts w:hint="eastAsia"/>
          <w:kern w:val="0"/>
          <w:sz w:val="22"/>
        </w:rPr>
        <w:t>,</w:t>
      </w:r>
      <w:r w:rsidRPr="00705820">
        <w:rPr>
          <w:rFonts w:hint="eastAsia"/>
          <w:kern w:val="0"/>
          <w:sz w:val="22"/>
        </w:rPr>
        <w:t>借记“银行存款”等账户</w:t>
      </w:r>
      <w:r w:rsidRPr="00705820">
        <w:rPr>
          <w:rFonts w:hint="eastAsia"/>
          <w:kern w:val="0"/>
          <w:sz w:val="22"/>
        </w:rPr>
        <w:t>,</w:t>
      </w:r>
      <w:r w:rsidRPr="00705820">
        <w:rPr>
          <w:rFonts w:hint="eastAsia"/>
          <w:kern w:val="0"/>
          <w:sz w:val="22"/>
        </w:rPr>
        <w:t>贷记“其他业务收入”账户</w:t>
      </w:r>
      <w:r w:rsidRPr="00705820">
        <w:rPr>
          <w:rFonts w:hint="eastAsia"/>
          <w:kern w:val="0"/>
          <w:sz w:val="22"/>
        </w:rPr>
        <w:t>.</w:t>
      </w:r>
    </w:p>
    <w:p w:rsidR="00705820" w:rsidRPr="00705820" w:rsidRDefault="00705820" w:rsidP="00705820">
      <w:pPr>
        <w:spacing w:line="360" w:lineRule="auto"/>
        <w:ind w:firstLineChars="200" w:firstLine="440"/>
        <w:rPr>
          <w:rFonts w:hint="eastAsia"/>
          <w:kern w:val="0"/>
          <w:sz w:val="22"/>
        </w:rPr>
      </w:pPr>
      <w:r>
        <w:rPr>
          <w:kern w:val="0"/>
          <w:sz w:val="22"/>
        </w:rPr>
        <w:t>(</w:t>
      </w:r>
      <w:r w:rsidRPr="00705820">
        <w:rPr>
          <w:rFonts w:hint="eastAsia"/>
          <w:kern w:val="0"/>
          <w:sz w:val="22"/>
        </w:rPr>
        <w:t>２</w:t>
      </w:r>
      <w:r w:rsidRPr="00705820">
        <w:rPr>
          <w:rFonts w:hint="eastAsia"/>
          <w:kern w:val="0"/>
          <w:sz w:val="22"/>
        </w:rPr>
        <w:t xml:space="preserve"> )</w:t>
      </w:r>
      <w:r w:rsidRPr="00705820">
        <w:rPr>
          <w:rFonts w:hint="eastAsia"/>
          <w:kern w:val="0"/>
          <w:sz w:val="22"/>
        </w:rPr>
        <w:t>结转成本</w:t>
      </w:r>
    </w:p>
    <w:p w:rsidR="00791176" w:rsidRDefault="00705820" w:rsidP="00705820">
      <w:pPr>
        <w:spacing w:line="360" w:lineRule="auto"/>
        <w:ind w:firstLineChars="200" w:firstLine="440"/>
        <w:rPr>
          <w:rFonts w:hint="eastAsia"/>
          <w:kern w:val="0"/>
          <w:sz w:val="22"/>
        </w:rPr>
      </w:pPr>
      <w:r w:rsidRPr="00705820">
        <w:rPr>
          <w:rFonts w:hint="eastAsia"/>
          <w:kern w:val="0"/>
          <w:sz w:val="22"/>
        </w:rPr>
        <w:t>按该项投资性房地产的账面余额</w:t>
      </w:r>
      <w:r w:rsidRPr="00705820">
        <w:rPr>
          <w:rFonts w:hint="eastAsia"/>
          <w:kern w:val="0"/>
          <w:sz w:val="22"/>
        </w:rPr>
        <w:t>,</w:t>
      </w:r>
      <w:r w:rsidRPr="00705820">
        <w:rPr>
          <w:rFonts w:hint="eastAsia"/>
          <w:kern w:val="0"/>
          <w:sz w:val="22"/>
        </w:rPr>
        <w:t>借记“其他业务成本”账户</w:t>
      </w:r>
      <w:r w:rsidRPr="00705820">
        <w:rPr>
          <w:rFonts w:hint="eastAsia"/>
          <w:kern w:val="0"/>
          <w:sz w:val="22"/>
        </w:rPr>
        <w:t>,</w:t>
      </w:r>
      <w:r w:rsidRPr="00705820">
        <w:rPr>
          <w:rFonts w:hint="eastAsia"/>
          <w:kern w:val="0"/>
          <w:sz w:val="22"/>
        </w:rPr>
        <w:t>按其成本</w:t>
      </w:r>
      <w:r w:rsidRPr="00705820">
        <w:rPr>
          <w:rFonts w:hint="eastAsia"/>
          <w:kern w:val="0"/>
          <w:sz w:val="22"/>
        </w:rPr>
        <w:t>,</w:t>
      </w:r>
      <w:r w:rsidRPr="00705820">
        <w:rPr>
          <w:rFonts w:hint="eastAsia"/>
          <w:kern w:val="0"/>
          <w:sz w:val="22"/>
        </w:rPr>
        <w:t>贷记“投资性房地产——</w:t>
      </w:r>
      <w:proofErr w:type="gramStart"/>
      <w:r w:rsidRPr="00705820">
        <w:rPr>
          <w:rFonts w:hint="eastAsia"/>
          <w:kern w:val="0"/>
          <w:sz w:val="22"/>
        </w:rPr>
        <w:t>—</w:t>
      </w:r>
      <w:proofErr w:type="gramEnd"/>
      <w:r w:rsidRPr="00705820">
        <w:rPr>
          <w:rFonts w:hint="eastAsia"/>
          <w:kern w:val="0"/>
          <w:sz w:val="22"/>
        </w:rPr>
        <w:t>成本”账户</w:t>
      </w:r>
      <w:r w:rsidRPr="00705820">
        <w:rPr>
          <w:rFonts w:hint="eastAsia"/>
          <w:kern w:val="0"/>
          <w:sz w:val="22"/>
        </w:rPr>
        <w:t>;</w:t>
      </w:r>
      <w:r w:rsidRPr="00705820">
        <w:rPr>
          <w:rFonts w:hint="eastAsia"/>
          <w:kern w:val="0"/>
          <w:sz w:val="22"/>
        </w:rPr>
        <w:t>按其累计公允价值变动</w:t>
      </w:r>
      <w:r w:rsidRPr="00705820">
        <w:rPr>
          <w:rFonts w:hint="eastAsia"/>
          <w:kern w:val="0"/>
          <w:sz w:val="22"/>
        </w:rPr>
        <w:t>,</w:t>
      </w:r>
      <w:r w:rsidRPr="00705820">
        <w:rPr>
          <w:rFonts w:hint="eastAsia"/>
          <w:kern w:val="0"/>
          <w:sz w:val="22"/>
        </w:rPr>
        <w:t>贷记或借记“投资性房地产——</w:t>
      </w:r>
      <w:proofErr w:type="gramStart"/>
      <w:r w:rsidRPr="00705820">
        <w:rPr>
          <w:rFonts w:hint="eastAsia"/>
          <w:kern w:val="0"/>
          <w:sz w:val="22"/>
        </w:rPr>
        <w:t>—</w:t>
      </w:r>
      <w:proofErr w:type="gramEnd"/>
      <w:r w:rsidRPr="00705820">
        <w:rPr>
          <w:rFonts w:hint="eastAsia"/>
          <w:kern w:val="0"/>
          <w:sz w:val="22"/>
        </w:rPr>
        <w:t>公允价值变动”账户</w:t>
      </w:r>
      <w:r w:rsidRPr="00705820">
        <w:rPr>
          <w:rFonts w:hint="eastAsia"/>
          <w:kern w:val="0"/>
          <w:sz w:val="22"/>
        </w:rPr>
        <w:t>.</w:t>
      </w:r>
      <w:r w:rsidRPr="00705820">
        <w:rPr>
          <w:rFonts w:hint="eastAsia"/>
          <w:kern w:val="0"/>
          <w:sz w:val="22"/>
        </w:rPr>
        <w:t>同时结转投资性房地产累计公允价值变动</w:t>
      </w:r>
      <w:r w:rsidRPr="00705820">
        <w:rPr>
          <w:rFonts w:hint="eastAsia"/>
          <w:kern w:val="0"/>
          <w:sz w:val="22"/>
        </w:rPr>
        <w:t>.</w:t>
      </w:r>
      <w:r w:rsidRPr="00705820">
        <w:rPr>
          <w:rFonts w:hint="eastAsia"/>
          <w:kern w:val="0"/>
          <w:sz w:val="22"/>
        </w:rPr>
        <w:t>若存在原</w:t>
      </w:r>
      <w:proofErr w:type="gramStart"/>
      <w:r w:rsidRPr="00705820">
        <w:rPr>
          <w:rFonts w:hint="eastAsia"/>
          <w:kern w:val="0"/>
          <w:sz w:val="22"/>
        </w:rPr>
        <w:t>转换日</w:t>
      </w:r>
      <w:proofErr w:type="gramEnd"/>
      <w:r w:rsidRPr="00705820">
        <w:rPr>
          <w:rFonts w:hint="eastAsia"/>
          <w:kern w:val="0"/>
          <w:sz w:val="22"/>
        </w:rPr>
        <w:t>计入资本公积的金额</w:t>
      </w:r>
      <w:r w:rsidRPr="00705820">
        <w:rPr>
          <w:rFonts w:hint="eastAsia"/>
          <w:kern w:val="0"/>
          <w:sz w:val="22"/>
        </w:rPr>
        <w:t>,</w:t>
      </w:r>
      <w:r w:rsidRPr="00705820">
        <w:rPr>
          <w:rFonts w:hint="eastAsia"/>
          <w:kern w:val="0"/>
          <w:sz w:val="22"/>
        </w:rPr>
        <w:t>也一并结转</w:t>
      </w:r>
      <w:r w:rsidRPr="00705820">
        <w:rPr>
          <w:rFonts w:hint="eastAsia"/>
          <w:kern w:val="0"/>
          <w:sz w:val="22"/>
        </w:rPr>
        <w:t>.</w:t>
      </w:r>
    </w:p>
    <w:p w:rsidR="00791176" w:rsidRDefault="00791176" w:rsidP="00891869">
      <w:pPr>
        <w:spacing w:line="360" w:lineRule="auto"/>
        <w:ind w:firstLineChars="200" w:firstLine="440"/>
        <w:rPr>
          <w:rFonts w:hint="eastAsia"/>
          <w:kern w:val="0"/>
          <w:sz w:val="22"/>
        </w:rPr>
      </w:pPr>
    </w:p>
    <w:p w:rsidR="00705820" w:rsidRDefault="00705820" w:rsidP="00891869">
      <w:pPr>
        <w:spacing w:line="360" w:lineRule="auto"/>
        <w:ind w:firstLineChars="200" w:firstLine="440"/>
        <w:rPr>
          <w:rFonts w:hint="eastAsia"/>
          <w:kern w:val="0"/>
          <w:sz w:val="22"/>
        </w:rPr>
      </w:pPr>
    </w:p>
    <w:p w:rsidR="00705820" w:rsidRDefault="00705820" w:rsidP="00891869">
      <w:pPr>
        <w:spacing w:line="360" w:lineRule="auto"/>
        <w:ind w:firstLineChars="200" w:firstLine="440"/>
        <w:rPr>
          <w:rFonts w:hint="eastAsia"/>
          <w:kern w:val="0"/>
          <w:sz w:val="22"/>
        </w:rPr>
      </w:pPr>
    </w:p>
    <w:p w:rsidR="00705820" w:rsidRDefault="00705820" w:rsidP="00891869">
      <w:pPr>
        <w:spacing w:line="360" w:lineRule="auto"/>
        <w:ind w:firstLineChars="200" w:firstLine="440"/>
        <w:rPr>
          <w:rFonts w:hint="eastAsia"/>
          <w:kern w:val="0"/>
          <w:sz w:val="22"/>
        </w:rPr>
      </w:pPr>
    </w:p>
    <w:p w:rsidR="00705820" w:rsidRDefault="00705820" w:rsidP="00891869">
      <w:pPr>
        <w:spacing w:line="360" w:lineRule="auto"/>
        <w:ind w:firstLineChars="200" w:firstLine="440"/>
        <w:rPr>
          <w:rFonts w:hint="eastAsia"/>
          <w:kern w:val="0"/>
          <w:sz w:val="22"/>
        </w:rPr>
      </w:pPr>
    </w:p>
    <w:p w:rsidR="00705820" w:rsidRDefault="00705820" w:rsidP="00891869">
      <w:pPr>
        <w:spacing w:line="360" w:lineRule="auto"/>
        <w:ind w:firstLineChars="200" w:firstLine="440"/>
        <w:rPr>
          <w:rFonts w:hint="eastAsia"/>
          <w:kern w:val="0"/>
          <w:sz w:val="22"/>
        </w:rPr>
      </w:pPr>
    </w:p>
    <w:p w:rsidR="00705820" w:rsidRDefault="00705820" w:rsidP="00891869">
      <w:pPr>
        <w:spacing w:line="360" w:lineRule="auto"/>
        <w:ind w:firstLineChars="200" w:firstLine="440"/>
        <w:rPr>
          <w:rFonts w:hint="eastAsia"/>
          <w:kern w:val="0"/>
          <w:sz w:val="22"/>
        </w:rPr>
      </w:pPr>
    </w:p>
    <w:p w:rsidR="00705820" w:rsidRDefault="00705820" w:rsidP="00891869">
      <w:pPr>
        <w:spacing w:line="360" w:lineRule="auto"/>
        <w:ind w:firstLineChars="200" w:firstLine="440"/>
        <w:rPr>
          <w:rFonts w:hint="eastAsia"/>
          <w:kern w:val="0"/>
          <w:sz w:val="22"/>
        </w:rPr>
      </w:pPr>
    </w:p>
    <w:p w:rsidR="00791176" w:rsidRPr="00791176" w:rsidRDefault="00791176" w:rsidP="00891869">
      <w:pPr>
        <w:spacing w:line="360" w:lineRule="auto"/>
        <w:ind w:firstLineChars="200" w:firstLine="440"/>
        <w:rPr>
          <w:rFonts w:hint="eastAsia"/>
          <w:kern w:val="0"/>
          <w:sz w:val="22"/>
        </w:rPr>
      </w:pPr>
    </w:p>
    <w:p w:rsidR="00891869" w:rsidRDefault="00891869" w:rsidP="00891869">
      <w:pPr>
        <w:spacing w:line="360" w:lineRule="auto"/>
        <w:ind w:firstLineChars="200" w:firstLine="440"/>
        <w:rPr>
          <w:kern w:val="0"/>
          <w:sz w:val="22"/>
        </w:rPr>
      </w:pPr>
    </w:p>
    <w:p w:rsidR="00CC1A00" w:rsidRDefault="00CC1A00"/>
    <w:sectPr w:rsidR="00CC1A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ACD"/>
    <w:rsid w:val="00444F65"/>
    <w:rsid w:val="00696ACD"/>
    <w:rsid w:val="00705820"/>
    <w:rsid w:val="00791176"/>
    <w:rsid w:val="008916DF"/>
    <w:rsid w:val="00891869"/>
    <w:rsid w:val="00CC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8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8916DF"/>
    <w:pPr>
      <w:ind w:leftChars="2500" w:left="100"/>
    </w:pPr>
  </w:style>
  <w:style w:type="character" w:customStyle="1" w:styleId="Char">
    <w:name w:val="日期 Char"/>
    <w:basedOn w:val="a0"/>
    <w:link w:val="a3"/>
    <w:uiPriority w:val="99"/>
    <w:semiHidden/>
    <w:rsid w:val="008916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8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8916DF"/>
    <w:pPr>
      <w:ind w:leftChars="2500" w:left="100"/>
    </w:pPr>
  </w:style>
  <w:style w:type="character" w:customStyle="1" w:styleId="Char">
    <w:name w:val="日期 Char"/>
    <w:basedOn w:val="a0"/>
    <w:link w:val="a3"/>
    <w:uiPriority w:val="99"/>
    <w:semiHidden/>
    <w:rsid w:val="00891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61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836</Words>
  <Characters>4771</Characters>
  <Application>Microsoft Office Word</Application>
  <DocSecurity>0</DocSecurity>
  <Lines>39</Lines>
  <Paragraphs>11</Paragraphs>
  <ScaleCrop>false</ScaleCrop>
  <Company/>
  <LinksUpToDate>false</LinksUpToDate>
  <CharactersWithSpaces>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2018-01-22T08:22:00Z</dcterms:created>
  <dcterms:modified xsi:type="dcterms:W3CDTF">2018-01-22T09:08:00Z</dcterms:modified>
</cp:coreProperties>
</file>