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424" w:rsidRDefault="00637424" w:rsidP="00637424">
      <w:pPr>
        <w:spacing w:line="380" w:lineRule="exact"/>
        <w:jc w:val="center"/>
        <w:rPr>
          <w:b/>
          <w:sz w:val="28"/>
        </w:rPr>
      </w:pPr>
      <w:r>
        <w:rPr>
          <w:rFonts w:hint="eastAsia"/>
          <w:b/>
          <w:sz w:val="28"/>
        </w:rPr>
        <w:t>第</w:t>
      </w:r>
      <w:r>
        <w:rPr>
          <w:rFonts w:hint="eastAsia"/>
          <w:b/>
          <w:sz w:val="28"/>
        </w:rPr>
        <w:t>八</w:t>
      </w:r>
      <w:r>
        <w:rPr>
          <w:rFonts w:hint="eastAsia"/>
          <w:b/>
          <w:sz w:val="28"/>
        </w:rPr>
        <w:t>章</w:t>
      </w:r>
      <w:r>
        <w:rPr>
          <w:b/>
          <w:sz w:val="28"/>
        </w:rPr>
        <w:t xml:space="preserve">  </w:t>
      </w:r>
      <w:r>
        <w:rPr>
          <w:rFonts w:hint="eastAsia"/>
          <w:b/>
          <w:sz w:val="28"/>
        </w:rPr>
        <w:t>现代企业</w:t>
      </w:r>
      <w:r>
        <w:rPr>
          <w:rFonts w:hint="eastAsia"/>
          <w:b/>
          <w:sz w:val="28"/>
        </w:rPr>
        <w:t>财务</w:t>
      </w:r>
      <w:r>
        <w:rPr>
          <w:rFonts w:hint="eastAsia"/>
          <w:b/>
          <w:sz w:val="28"/>
        </w:rPr>
        <w:t>管理</w:t>
      </w:r>
    </w:p>
    <w:p w:rsidR="00637424" w:rsidRDefault="00637424" w:rsidP="00637424">
      <w:pPr>
        <w:spacing w:line="380" w:lineRule="exact"/>
        <w:ind w:firstLineChars="200" w:firstLine="440"/>
        <w:rPr>
          <w:sz w:val="22"/>
        </w:rPr>
      </w:pPr>
    </w:p>
    <w:p w:rsidR="00637424" w:rsidRDefault="00637424" w:rsidP="00637424">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637424" w:rsidRDefault="00637424" w:rsidP="00637424">
      <w:pPr>
        <w:spacing w:line="380" w:lineRule="exact"/>
        <w:ind w:firstLineChars="200" w:firstLine="440"/>
        <w:rPr>
          <w:sz w:val="22"/>
        </w:rPr>
      </w:pPr>
    </w:p>
    <w:p w:rsidR="00637424" w:rsidRDefault="00637424" w:rsidP="00637424">
      <w:pPr>
        <w:spacing w:line="380" w:lineRule="exact"/>
        <w:ind w:firstLineChars="200" w:firstLine="442"/>
        <w:rPr>
          <w:b/>
          <w:sz w:val="22"/>
        </w:rPr>
      </w:pPr>
      <w:r>
        <w:rPr>
          <w:rFonts w:hint="eastAsia"/>
          <w:b/>
          <w:sz w:val="22"/>
          <w:highlight w:val="yellow"/>
        </w:rPr>
        <w:t>一、学习目标</w:t>
      </w:r>
    </w:p>
    <w:p w:rsidR="00637424" w:rsidRDefault="00637424" w:rsidP="00637424">
      <w:pPr>
        <w:spacing w:line="380" w:lineRule="exact"/>
        <w:ind w:firstLineChars="200" w:firstLine="440"/>
        <w:rPr>
          <w:sz w:val="22"/>
        </w:rPr>
      </w:pPr>
      <w:r>
        <w:rPr>
          <w:sz w:val="22"/>
        </w:rPr>
        <w:t>1.</w:t>
      </w:r>
      <w:r>
        <w:rPr>
          <w:rFonts w:hint="eastAsia"/>
          <w:sz w:val="22"/>
        </w:rPr>
        <w:t>掌握</w:t>
      </w:r>
      <w:r>
        <w:rPr>
          <w:rFonts w:hint="eastAsia"/>
          <w:sz w:val="22"/>
        </w:rPr>
        <w:t>企业财务管理的任务、目标、职能与原则</w:t>
      </w:r>
    </w:p>
    <w:p w:rsidR="00637424" w:rsidRDefault="00637424" w:rsidP="00637424">
      <w:pPr>
        <w:spacing w:line="380" w:lineRule="exact"/>
        <w:ind w:firstLineChars="200" w:firstLine="440"/>
        <w:rPr>
          <w:sz w:val="22"/>
        </w:rPr>
      </w:pPr>
      <w:r>
        <w:rPr>
          <w:sz w:val="22"/>
        </w:rPr>
        <w:t>2.</w:t>
      </w:r>
      <w:r>
        <w:rPr>
          <w:rFonts w:hint="eastAsia"/>
          <w:sz w:val="22"/>
        </w:rPr>
        <w:t>掌握</w:t>
      </w:r>
      <w:r w:rsidR="009E563B">
        <w:rPr>
          <w:rFonts w:hint="eastAsia"/>
          <w:sz w:val="22"/>
        </w:rPr>
        <w:t>企业内部财务管理的基本工作、环节和价值观念</w:t>
      </w:r>
    </w:p>
    <w:p w:rsidR="00637424" w:rsidRDefault="00637424" w:rsidP="00637424">
      <w:pPr>
        <w:spacing w:line="380" w:lineRule="exact"/>
        <w:ind w:firstLineChars="200" w:firstLine="440"/>
        <w:rPr>
          <w:rFonts w:hint="eastAsia"/>
          <w:sz w:val="22"/>
        </w:rPr>
      </w:pPr>
      <w:r>
        <w:rPr>
          <w:sz w:val="22"/>
        </w:rPr>
        <w:t>3.</w:t>
      </w:r>
      <w:r w:rsidR="009E563B">
        <w:rPr>
          <w:rFonts w:hint="eastAsia"/>
          <w:sz w:val="22"/>
        </w:rPr>
        <w:t>了解现代企业筹资的方式</w:t>
      </w:r>
    </w:p>
    <w:p w:rsidR="009E563B" w:rsidRDefault="009E563B" w:rsidP="00637424">
      <w:pPr>
        <w:spacing w:line="380" w:lineRule="exact"/>
        <w:ind w:firstLineChars="200" w:firstLine="440"/>
        <w:rPr>
          <w:sz w:val="22"/>
        </w:rPr>
      </w:pPr>
      <w:r>
        <w:rPr>
          <w:rFonts w:hint="eastAsia"/>
          <w:sz w:val="22"/>
        </w:rPr>
        <w:t>4.</w:t>
      </w:r>
      <w:r>
        <w:rPr>
          <w:rFonts w:hint="eastAsia"/>
          <w:sz w:val="22"/>
        </w:rPr>
        <w:t>掌握资金成本、财务风险</w:t>
      </w:r>
    </w:p>
    <w:p w:rsidR="00637424" w:rsidRDefault="009E563B" w:rsidP="00637424">
      <w:pPr>
        <w:spacing w:line="380" w:lineRule="exact"/>
        <w:ind w:firstLineChars="200" w:firstLine="440"/>
        <w:rPr>
          <w:rFonts w:hint="eastAsia"/>
          <w:sz w:val="22"/>
        </w:rPr>
      </w:pPr>
      <w:r>
        <w:rPr>
          <w:rFonts w:hint="eastAsia"/>
          <w:sz w:val="22"/>
        </w:rPr>
        <w:t>5</w:t>
      </w:r>
      <w:r w:rsidR="00637424">
        <w:rPr>
          <w:sz w:val="22"/>
        </w:rPr>
        <w:t>.</w:t>
      </w:r>
      <w:r>
        <w:rPr>
          <w:rFonts w:hint="eastAsia"/>
          <w:sz w:val="22"/>
        </w:rPr>
        <w:t>掌握现代企业的投资管理方法</w:t>
      </w:r>
    </w:p>
    <w:p w:rsidR="009E563B" w:rsidRDefault="009E563B" w:rsidP="00637424">
      <w:pPr>
        <w:spacing w:line="380" w:lineRule="exact"/>
        <w:ind w:firstLineChars="200" w:firstLine="440"/>
        <w:rPr>
          <w:rFonts w:hint="eastAsia"/>
          <w:sz w:val="22"/>
        </w:rPr>
      </w:pPr>
      <w:r>
        <w:rPr>
          <w:rFonts w:hint="eastAsia"/>
          <w:sz w:val="22"/>
        </w:rPr>
        <w:t>6.</w:t>
      </w:r>
      <w:r>
        <w:rPr>
          <w:rFonts w:hint="eastAsia"/>
          <w:sz w:val="22"/>
        </w:rPr>
        <w:t>了解企业股利分配的内容、政策和相关程序</w:t>
      </w:r>
    </w:p>
    <w:p w:rsidR="009E563B" w:rsidRDefault="009E563B" w:rsidP="00637424">
      <w:pPr>
        <w:spacing w:line="380" w:lineRule="exact"/>
        <w:ind w:firstLineChars="200" w:firstLine="440"/>
        <w:rPr>
          <w:sz w:val="22"/>
        </w:rPr>
      </w:pPr>
      <w:r>
        <w:rPr>
          <w:rFonts w:hint="eastAsia"/>
          <w:sz w:val="22"/>
        </w:rPr>
        <w:t>7.</w:t>
      </w:r>
      <w:r>
        <w:rPr>
          <w:rFonts w:hint="eastAsia"/>
          <w:sz w:val="22"/>
        </w:rPr>
        <w:t>掌握现代企业财务分析的方法</w:t>
      </w:r>
    </w:p>
    <w:p w:rsidR="00637424" w:rsidRDefault="00637424" w:rsidP="00637424">
      <w:pPr>
        <w:spacing w:line="380" w:lineRule="exact"/>
        <w:ind w:firstLineChars="200" w:firstLine="440"/>
        <w:rPr>
          <w:sz w:val="22"/>
        </w:rPr>
      </w:pPr>
    </w:p>
    <w:p w:rsidR="00637424" w:rsidRDefault="00637424" w:rsidP="00637424">
      <w:pPr>
        <w:spacing w:line="380" w:lineRule="exact"/>
        <w:ind w:firstLineChars="200" w:firstLine="442"/>
        <w:rPr>
          <w:b/>
          <w:sz w:val="22"/>
        </w:rPr>
      </w:pPr>
      <w:r>
        <w:rPr>
          <w:rFonts w:hint="eastAsia"/>
          <w:b/>
          <w:sz w:val="22"/>
          <w:highlight w:val="yellow"/>
        </w:rPr>
        <w:t>二、组织教学</w:t>
      </w:r>
    </w:p>
    <w:p w:rsidR="00637424" w:rsidRDefault="00637424" w:rsidP="00637424">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637424" w:rsidRDefault="00637424" w:rsidP="00637424">
      <w:pPr>
        <w:spacing w:line="380" w:lineRule="exact"/>
        <w:ind w:firstLineChars="200" w:firstLine="440"/>
        <w:rPr>
          <w:sz w:val="22"/>
        </w:rPr>
      </w:pPr>
      <w:r>
        <w:rPr>
          <w:rFonts w:hint="eastAsia"/>
          <w:sz w:val="22"/>
        </w:rPr>
        <w:t>上课铃响，教师宣布上课，师生问好。</w:t>
      </w:r>
    </w:p>
    <w:p w:rsidR="00637424" w:rsidRDefault="00637424" w:rsidP="00637424">
      <w:pPr>
        <w:spacing w:line="380" w:lineRule="exact"/>
        <w:ind w:firstLineChars="200" w:firstLine="440"/>
        <w:rPr>
          <w:sz w:val="22"/>
        </w:rPr>
      </w:pPr>
      <w:r>
        <w:rPr>
          <w:rFonts w:hint="eastAsia"/>
          <w:sz w:val="22"/>
        </w:rPr>
        <w:t>教师检查人数，查找缺席学生及原因。</w:t>
      </w:r>
    </w:p>
    <w:p w:rsidR="00637424" w:rsidRDefault="00637424" w:rsidP="00637424">
      <w:pPr>
        <w:spacing w:line="380" w:lineRule="exact"/>
        <w:ind w:firstLineChars="200" w:firstLine="440"/>
        <w:rPr>
          <w:sz w:val="22"/>
        </w:rPr>
      </w:pPr>
    </w:p>
    <w:p w:rsidR="00637424" w:rsidRDefault="00637424" w:rsidP="00637424">
      <w:pPr>
        <w:spacing w:line="380" w:lineRule="exact"/>
        <w:ind w:firstLineChars="200" w:firstLine="442"/>
        <w:rPr>
          <w:sz w:val="22"/>
        </w:rPr>
      </w:pPr>
      <w:r>
        <w:rPr>
          <w:rFonts w:hint="eastAsia"/>
          <w:b/>
          <w:sz w:val="22"/>
          <w:highlight w:val="yellow"/>
        </w:rPr>
        <w:t>三、讲授新课</w:t>
      </w:r>
    </w:p>
    <w:p w:rsidR="00637424" w:rsidRDefault="00637424" w:rsidP="00637424">
      <w:pPr>
        <w:spacing w:line="380" w:lineRule="exact"/>
        <w:ind w:firstLineChars="200" w:firstLine="482"/>
        <w:jc w:val="center"/>
        <w:rPr>
          <w:b/>
          <w:sz w:val="24"/>
        </w:rPr>
      </w:pPr>
      <w:r>
        <w:rPr>
          <w:rFonts w:hint="eastAsia"/>
          <w:b/>
          <w:sz w:val="24"/>
        </w:rPr>
        <w:t>第一节</w:t>
      </w:r>
      <w:r>
        <w:rPr>
          <w:b/>
          <w:sz w:val="24"/>
        </w:rPr>
        <w:t xml:space="preserve"> </w:t>
      </w:r>
      <w:r>
        <w:rPr>
          <w:rFonts w:hint="eastAsia"/>
          <w:b/>
          <w:sz w:val="24"/>
        </w:rPr>
        <w:t>现代企业财务管理概述</w:t>
      </w:r>
    </w:p>
    <w:p w:rsidR="00637424" w:rsidRDefault="00637424" w:rsidP="00637424">
      <w:pPr>
        <w:spacing w:line="380" w:lineRule="exact"/>
        <w:ind w:firstLineChars="200" w:firstLine="422"/>
        <w:rPr>
          <w:b/>
        </w:rPr>
      </w:pPr>
    </w:p>
    <w:p w:rsidR="00637424" w:rsidRDefault="00637424" w:rsidP="00637424">
      <w:pPr>
        <w:spacing w:line="380" w:lineRule="exact"/>
        <w:ind w:firstLineChars="200" w:firstLine="422"/>
        <w:rPr>
          <w:b/>
        </w:rPr>
      </w:pPr>
      <w:r>
        <w:rPr>
          <w:rFonts w:hint="eastAsia"/>
          <w:b/>
        </w:rPr>
        <w:t>一、</w:t>
      </w:r>
      <w:r>
        <w:rPr>
          <w:rFonts w:hint="eastAsia"/>
          <w:b/>
        </w:rPr>
        <w:t>企业财务管理的基本任务</w:t>
      </w:r>
      <w:bookmarkStart w:id="0" w:name="_GoBack"/>
      <w:bookmarkEnd w:id="0"/>
    </w:p>
    <w:p w:rsidR="00637424" w:rsidRDefault="00637424" w:rsidP="00637424">
      <w:pPr>
        <w:spacing w:line="380" w:lineRule="exact"/>
        <w:ind w:firstLineChars="200" w:firstLine="440"/>
        <w:rPr>
          <w:rFonts w:asciiTheme="majorEastAsia" w:eastAsiaTheme="majorEastAsia" w:hAnsiTheme="majorEastAsia" w:hint="eastAsia"/>
          <w:kern w:val="0"/>
          <w:sz w:val="22"/>
        </w:rPr>
      </w:pPr>
      <w:r>
        <w:rPr>
          <w:rFonts w:asciiTheme="majorEastAsia" w:eastAsiaTheme="majorEastAsia" w:hAnsiTheme="majorEastAsia" w:hint="eastAsia"/>
          <w:kern w:val="0"/>
          <w:sz w:val="22"/>
        </w:rPr>
        <w:t>1.</w:t>
      </w:r>
      <w:r w:rsidRPr="00637424">
        <w:rPr>
          <w:rFonts w:hint="eastAsia"/>
        </w:rPr>
        <w:t xml:space="preserve"> </w:t>
      </w:r>
      <w:r w:rsidRPr="00637424">
        <w:rPr>
          <w:rFonts w:asciiTheme="majorEastAsia" w:eastAsiaTheme="majorEastAsia" w:hAnsiTheme="majorEastAsia" w:hint="eastAsia"/>
          <w:kern w:val="0"/>
          <w:sz w:val="22"/>
        </w:rPr>
        <w:t>选择筹集渠道，降低资金成本</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2. 管好用好各项资产，提高资产的利用效果</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3. 降低成本费用，增加企业盈利</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637424" w:rsidRDefault="00637424" w:rsidP="00637424">
      <w:pPr>
        <w:spacing w:line="380" w:lineRule="exact"/>
        <w:ind w:firstLineChars="200" w:firstLine="442"/>
        <w:rPr>
          <w:rFonts w:asciiTheme="majorEastAsia" w:eastAsiaTheme="majorEastAsia" w:hAnsiTheme="majorEastAsia" w:hint="eastAsia"/>
          <w:b/>
          <w:kern w:val="0"/>
          <w:sz w:val="22"/>
        </w:rPr>
      </w:pPr>
      <w:r w:rsidRPr="00637424">
        <w:rPr>
          <w:rFonts w:asciiTheme="majorEastAsia" w:eastAsiaTheme="majorEastAsia" w:hAnsiTheme="majorEastAsia" w:hint="eastAsia"/>
          <w:b/>
          <w:kern w:val="0"/>
          <w:sz w:val="22"/>
        </w:rPr>
        <w:t>二、企业财务管理的目标</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管理的目标取决于企业的总目标，并且受财务管理自身特点的制约。传统企业经营目标简单地说，就是利润最大化。作为一个现代企业，仅仅追求利润最大化是不够的，还应追求所有者权益最大化和企业价值最大化。现代企业的经营目标要求财务管理完成筹措资金，并有效地投放和使用资金的任务。</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637424" w:rsidRDefault="00637424" w:rsidP="00637424">
      <w:pPr>
        <w:spacing w:line="380" w:lineRule="exact"/>
        <w:ind w:firstLineChars="200" w:firstLine="442"/>
        <w:rPr>
          <w:rFonts w:asciiTheme="majorEastAsia" w:eastAsiaTheme="majorEastAsia" w:hAnsiTheme="majorEastAsia" w:hint="eastAsia"/>
          <w:b/>
          <w:kern w:val="0"/>
          <w:sz w:val="22"/>
        </w:rPr>
      </w:pPr>
      <w:r w:rsidRPr="00637424">
        <w:rPr>
          <w:rFonts w:asciiTheme="majorEastAsia" w:eastAsiaTheme="majorEastAsia" w:hAnsiTheme="majorEastAsia" w:hint="eastAsia"/>
          <w:b/>
          <w:kern w:val="0"/>
          <w:sz w:val="22"/>
        </w:rPr>
        <w:t>三、财务管理的对象与内容</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财务管理是有关资金筹集、投放和分配的管理工作。</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1. 财务管理的对象</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lastRenderedPageBreak/>
        <w:t>财务管理主要是资金管理，其对象是资金及其流转。资金流转的起点和终点是现金，其他资产都是现金在流转中的转化形式，因此，财务管理的对象也可以说是现金及其流转。财务管理也会涉及成本、收入和利润问题。</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2. 财务管理的主要内容</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（1）筹资</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企业资金按投资者权益不同分为权益资金和债务资金。</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（2）投资</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企业筹集资金的直接原因是为了投资。企业投资也分为对内投资和对外投资。</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（3）股利分配</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利润分配是指在企业赚得的利润中，有多少作为股利发放给股东，有多少留在企业作为再投资用。如何制定合理的股利分配政策，正确确定利润留存与分配的比例，是影响企业股价在市场上的走势和在社会公众中享有的信誉的一个大问题。</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637424" w:rsidRDefault="00637424" w:rsidP="00637424">
      <w:pPr>
        <w:spacing w:line="380" w:lineRule="exact"/>
        <w:ind w:firstLineChars="200" w:firstLine="442"/>
        <w:rPr>
          <w:rFonts w:asciiTheme="majorEastAsia" w:eastAsiaTheme="majorEastAsia" w:hAnsiTheme="majorEastAsia" w:hint="eastAsia"/>
          <w:b/>
          <w:kern w:val="0"/>
          <w:sz w:val="22"/>
        </w:rPr>
      </w:pPr>
      <w:r w:rsidRPr="00637424">
        <w:rPr>
          <w:rFonts w:asciiTheme="majorEastAsia" w:eastAsiaTheme="majorEastAsia" w:hAnsiTheme="majorEastAsia" w:hint="eastAsia"/>
          <w:b/>
          <w:kern w:val="0"/>
          <w:sz w:val="22"/>
        </w:rPr>
        <w:t>四、财务管理的职能</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1. 财务预测</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财务预测是对企业经济活动状况进行估计和推测。</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2. 财务决策</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财务决策是针对企业的各种财务问题决定行动方案。</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3. 财务计划</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财务计划是企业财务管理目标的系统化、具体化，是企业实行内部经济责任制的重要基础，也是财务监督和财务检查的重要依据。</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4. 财务控制</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财务控制是企业财务管理的重要环节，是降低成本、费用和增加利润的重要措施。</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5. 财务分析</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财务分析包括事前、事中和事后分析。在财务预测、决策和计划编制过程中进行的分析称为事前分析，其目的在于科学地确定各项财务活动的具体目标和评选财务活动方案；在财务计划执行过程中进行的分析，称为事中分析，其目的在于掌握计划的执行情况及实际脱离计划的原因，以便采取措施保证计划的实现；在计划期结束以后进行分析称为事后分析，其目的在于确定实际脱离计划的程度和原因，以便总结经验，提高企业计划管理水平。</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6. 财务检查</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在财务检查中，要了解企业执行财经纪律、财务计划和经济核算的情况，揭露财务活动中存在的问题并查明原因和分清责任，促进企业严格遵守财经法纪和加强经济核算。</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637424" w:rsidRDefault="00637424" w:rsidP="00637424">
      <w:pPr>
        <w:spacing w:line="380" w:lineRule="exact"/>
        <w:ind w:firstLineChars="200" w:firstLine="442"/>
        <w:rPr>
          <w:rFonts w:asciiTheme="majorEastAsia" w:eastAsiaTheme="majorEastAsia" w:hAnsiTheme="majorEastAsia" w:hint="eastAsia"/>
          <w:b/>
          <w:kern w:val="0"/>
          <w:sz w:val="22"/>
        </w:rPr>
      </w:pPr>
      <w:r w:rsidRPr="00637424">
        <w:rPr>
          <w:rFonts w:asciiTheme="majorEastAsia" w:eastAsiaTheme="majorEastAsia" w:hAnsiTheme="majorEastAsia" w:hint="eastAsia"/>
          <w:b/>
          <w:kern w:val="0"/>
          <w:sz w:val="22"/>
        </w:rPr>
        <w:t>五、企业财务管理的原则</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1. 在企业内部财务管理体制上实行统分结合的原则</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lastRenderedPageBreak/>
        <w:t>2. 在财务会计核算上坚持反映企业财务状况的原则</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3. 坚持依法计税的原则</w:t>
      </w:r>
    </w:p>
    <w:p w:rsidR="00637424" w:rsidRDefault="00637424" w:rsidP="00637424">
      <w:pPr>
        <w:spacing w:line="380" w:lineRule="exact"/>
        <w:ind w:firstLineChars="200" w:firstLine="440"/>
        <w:rPr>
          <w:rFonts w:asciiTheme="majorEastAsia" w:eastAsiaTheme="majorEastAsia" w:hAnsiTheme="majorEastAsia" w:hint="eastAsia"/>
          <w:kern w:val="0"/>
          <w:sz w:val="22"/>
        </w:rPr>
      </w:pPr>
      <w:r w:rsidRPr="00637424">
        <w:rPr>
          <w:rFonts w:asciiTheme="majorEastAsia" w:eastAsiaTheme="majorEastAsia" w:hAnsiTheme="majorEastAsia" w:hint="eastAsia"/>
          <w:kern w:val="0"/>
          <w:sz w:val="22"/>
        </w:rPr>
        <w:t>4. 保证投资者合法权益不受侵犯的原则</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F871ED" w:rsidRDefault="00F871ED" w:rsidP="00F871ED">
      <w:pPr>
        <w:spacing w:line="380" w:lineRule="exact"/>
        <w:ind w:firstLineChars="200" w:firstLine="482"/>
        <w:jc w:val="center"/>
        <w:rPr>
          <w:rFonts w:asciiTheme="majorEastAsia" w:eastAsiaTheme="majorEastAsia" w:hAnsiTheme="majorEastAsia" w:hint="eastAsia"/>
          <w:b/>
          <w:kern w:val="0"/>
          <w:sz w:val="24"/>
        </w:rPr>
      </w:pPr>
      <w:r w:rsidRPr="00F871ED">
        <w:rPr>
          <w:rFonts w:asciiTheme="majorEastAsia" w:eastAsiaTheme="majorEastAsia" w:hAnsiTheme="majorEastAsia" w:hint="eastAsia"/>
          <w:b/>
          <w:kern w:val="0"/>
          <w:sz w:val="24"/>
        </w:rPr>
        <w:t>第二节  现代企业内部的财务管理</w:t>
      </w:r>
    </w:p>
    <w:p w:rsid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F871ED" w:rsidRDefault="00F871ED" w:rsidP="00F871ED">
      <w:pPr>
        <w:spacing w:line="380" w:lineRule="exact"/>
        <w:ind w:firstLineChars="200" w:firstLine="442"/>
        <w:rPr>
          <w:rFonts w:asciiTheme="majorEastAsia" w:eastAsiaTheme="majorEastAsia" w:hAnsiTheme="majorEastAsia" w:hint="eastAsia"/>
          <w:b/>
          <w:kern w:val="0"/>
          <w:sz w:val="22"/>
        </w:rPr>
      </w:pPr>
      <w:r w:rsidRPr="00F871ED">
        <w:rPr>
          <w:rFonts w:asciiTheme="majorEastAsia" w:eastAsiaTheme="majorEastAsia" w:hAnsiTheme="majorEastAsia" w:hint="eastAsia"/>
          <w:b/>
          <w:kern w:val="0"/>
          <w:sz w:val="22"/>
        </w:rPr>
        <w:t>一、企业内部财务管理体制</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 企业内部财务管理方式</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（1）一级核算方式</w:t>
      </w:r>
    </w:p>
    <w:p w:rsidR="00637424"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w:t>
      </w:r>
      <w:r>
        <w:rPr>
          <w:rFonts w:asciiTheme="majorEastAsia" w:eastAsiaTheme="majorEastAsia" w:hAnsiTheme="majorEastAsia" w:hint="eastAsia"/>
          <w:kern w:val="0"/>
          <w:sz w:val="22"/>
        </w:rPr>
        <w:t>）二级核算方式</w:t>
      </w:r>
    </w:p>
    <w:p w:rsidR="00637424"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 企业内部财务管理指标体系建设</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（1）资产方面</w:t>
      </w:r>
    </w:p>
    <w:p w:rsid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（2）收支管理方面</w:t>
      </w:r>
    </w:p>
    <w:p w:rsidR="00637424"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（3</w:t>
      </w:r>
      <w:r>
        <w:rPr>
          <w:rFonts w:asciiTheme="majorEastAsia" w:eastAsiaTheme="majorEastAsia" w:hAnsiTheme="majorEastAsia" w:hint="eastAsia"/>
          <w:kern w:val="0"/>
          <w:sz w:val="22"/>
        </w:rPr>
        <w:t>）物质奖励方面</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3. 确立企业内部财务管理体制的注意事项</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（1）要保证企业生产经营活动的整体性，不要机械地照搬国家对企业的管理办法，做到既不违反国家政策，又适合本企业实际情况。</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（2）要处理好集权与分权的关系，做到统一规划，各行其权，调动各个方面的积极性。</w:t>
      </w:r>
    </w:p>
    <w:p w:rsidR="00637424"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（3）要划清企业内部</w:t>
      </w:r>
      <w:r>
        <w:rPr>
          <w:rFonts w:asciiTheme="majorEastAsia" w:eastAsiaTheme="majorEastAsia" w:hAnsiTheme="majorEastAsia" w:hint="eastAsia"/>
          <w:kern w:val="0"/>
          <w:sz w:val="22"/>
        </w:rPr>
        <w:t>各部门以及上下级的责任范围</w:t>
      </w:r>
    </w:p>
    <w:p w:rsidR="00637424" w:rsidRPr="00637424" w:rsidRDefault="00637424" w:rsidP="00637424">
      <w:pPr>
        <w:spacing w:line="380" w:lineRule="exact"/>
        <w:ind w:firstLineChars="200" w:firstLine="440"/>
        <w:rPr>
          <w:rFonts w:asciiTheme="majorEastAsia" w:eastAsiaTheme="majorEastAsia" w:hAnsiTheme="majorEastAsia" w:hint="eastAsia"/>
          <w:kern w:val="0"/>
          <w:sz w:val="22"/>
        </w:rPr>
      </w:pPr>
    </w:p>
    <w:p w:rsidR="00637424" w:rsidRPr="00F871ED" w:rsidRDefault="00F871ED" w:rsidP="00F871ED">
      <w:pPr>
        <w:spacing w:line="380" w:lineRule="exact"/>
        <w:ind w:firstLineChars="200" w:firstLine="442"/>
        <w:rPr>
          <w:rFonts w:asciiTheme="majorEastAsia" w:eastAsiaTheme="majorEastAsia" w:hAnsiTheme="majorEastAsia" w:hint="eastAsia"/>
          <w:b/>
          <w:kern w:val="0"/>
          <w:sz w:val="22"/>
        </w:rPr>
      </w:pPr>
      <w:r w:rsidRPr="00F871ED">
        <w:rPr>
          <w:rFonts w:asciiTheme="majorEastAsia" w:eastAsiaTheme="majorEastAsia" w:hAnsiTheme="majorEastAsia" w:hint="eastAsia"/>
          <w:b/>
          <w:kern w:val="0"/>
          <w:sz w:val="22"/>
        </w:rPr>
        <w:t>二、企业内部财务管理的基础工作</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 建立健全财务管理机构</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 建立健全财务管理制度</w:t>
      </w:r>
    </w:p>
    <w:p w:rsid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3. 加强计量检测工作</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4. 制定企业内部核算价格</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5. 建立健全原始记录，加强信息管理</w:t>
      </w:r>
    </w:p>
    <w:p w:rsidR="00F871ED" w:rsidRDefault="00F871ED" w:rsidP="00637424">
      <w:pPr>
        <w:spacing w:line="380" w:lineRule="exact"/>
        <w:ind w:firstLineChars="200" w:firstLine="440"/>
        <w:rPr>
          <w:rFonts w:asciiTheme="majorEastAsia" w:eastAsiaTheme="majorEastAsia" w:hAnsiTheme="majorEastAsia" w:hint="eastAsia"/>
          <w:kern w:val="0"/>
          <w:sz w:val="22"/>
        </w:rPr>
      </w:pPr>
    </w:p>
    <w:p w:rsidR="00F871ED" w:rsidRPr="00F871ED" w:rsidRDefault="00F871ED" w:rsidP="00F871ED">
      <w:pPr>
        <w:spacing w:line="380" w:lineRule="exact"/>
        <w:ind w:firstLineChars="200" w:firstLine="442"/>
        <w:rPr>
          <w:rFonts w:asciiTheme="majorEastAsia" w:eastAsiaTheme="majorEastAsia" w:hAnsiTheme="majorEastAsia" w:hint="eastAsia"/>
          <w:b/>
          <w:kern w:val="0"/>
          <w:sz w:val="22"/>
        </w:rPr>
      </w:pPr>
      <w:r w:rsidRPr="00F871ED">
        <w:rPr>
          <w:rFonts w:asciiTheme="majorEastAsia" w:eastAsiaTheme="majorEastAsia" w:hAnsiTheme="majorEastAsia" w:hint="eastAsia"/>
          <w:b/>
          <w:kern w:val="0"/>
          <w:sz w:val="22"/>
        </w:rPr>
        <w:t>三、企业内部财务管理的基本环节</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 财务预测</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财务预测是根据企业财务活动的历史资料，综合现实的需要，对企业决策方案或未来的财务活动和成果做科学的预测，为财务决策提供理论依据。</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 财务决策</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财务决策就是在财务预测的基础上，对企业财务活动生产经营方案做出的评价和选择。企业财务决策主要包括筹资决策和投资决策。</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3. 编制财务计划</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lastRenderedPageBreak/>
        <w:t>财务计划是企业生产经营计划的重要组成部分。</w:t>
      </w:r>
    </w:p>
    <w:p w:rsidR="00F871ED" w:rsidRDefault="00F871ED" w:rsidP="00637424">
      <w:pPr>
        <w:spacing w:line="380" w:lineRule="exact"/>
        <w:ind w:firstLineChars="200" w:firstLine="440"/>
        <w:rPr>
          <w:rFonts w:asciiTheme="majorEastAsia" w:eastAsiaTheme="majorEastAsia" w:hAnsiTheme="majorEastAsia" w:hint="eastAsia"/>
          <w:kern w:val="0"/>
          <w:sz w:val="22"/>
        </w:rPr>
      </w:pPr>
    </w:p>
    <w:p w:rsidR="00F871ED" w:rsidRPr="00F871ED" w:rsidRDefault="00F871ED" w:rsidP="00F871ED">
      <w:pPr>
        <w:spacing w:line="380" w:lineRule="exact"/>
        <w:ind w:firstLineChars="200" w:firstLine="442"/>
        <w:rPr>
          <w:rFonts w:asciiTheme="majorEastAsia" w:eastAsiaTheme="majorEastAsia" w:hAnsiTheme="majorEastAsia" w:hint="eastAsia"/>
          <w:b/>
          <w:kern w:val="0"/>
          <w:sz w:val="22"/>
        </w:rPr>
      </w:pPr>
      <w:r w:rsidRPr="00F871ED">
        <w:rPr>
          <w:rFonts w:asciiTheme="majorEastAsia" w:eastAsiaTheme="majorEastAsia" w:hAnsiTheme="majorEastAsia" w:hint="eastAsia"/>
          <w:b/>
          <w:kern w:val="0"/>
          <w:sz w:val="22"/>
        </w:rPr>
        <w:t>四、企业内部财务管理的价值观念</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1. 资金时间价值</w:t>
      </w:r>
    </w:p>
    <w:p w:rsid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企业把资金存入银行可以获得利息，用于投资可以得到收益。这些报酬是由于投资者进行投资后而获得的，它随时间而变化，投资时间越长报酬就越多，所以把它称为资金时间价值。</w:t>
      </w:r>
    </w:p>
    <w:p w:rsidR="00F871ED" w:rsidRP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2. 投资风险价值</w:t>
      </w:r>
    </w:p>
    <w:p w:rsidR="00F871ED" w:rsidRDefault="00F871ED" w:rsidP="00F871ED">
      <w:pPr>
        <w:spacing w:line="380" w:lineRule="exact"/>
        <w:ind w:firstLineChars="200" w:firstLine="440"/>
        <w:rPr>
          <w:rFonts w:asciiTheme="majorEastAsia" w:eastAsiaTheme="majorEastAsia" w:hAnsiTheme="majorEastAsia" w:hint="eastAsia"/>
          <w:kern w:val="0"/>
          <w:sz w:val="22"/>
        </w:rPr>
      </w:pPr>
      <w:r w:rsidRPr="00F871ED">
        <w:rPr>
          <w:rFonts w:asciiTheme="majorEastAsia" w:eastAsiaTheme="majorEastAsia" w:hAnsiTheme="majorEastAsia" w:hint="eastAsia"/>
          <w:kern w:val="0"/>
          <w:sz w:val="22"/>
        </w:rPr>
        <w:t>投资的风险价值，即决策时所要求的投资收益率，既包括资金的时间价值，又包括资金的风险价值。投资活动面临的风险分为两类：一类是可分散风险；另一类是不可分散风险。</w:t>
      </w:r>
    </w:p>
    <w:p w:rsidR="00F871ED" w:rsidRDefault="00F871ED" w:rsidP="00637424">
      <w:pPr>
        <w:spacing w:line="380" w:lineRule="exact"/>
        <w:ind w:firstLineChars="200" w:firstLine="440"/>
        <w:rPr>
          <w:rFonts w:asciiTheme="majorEastAsia" w:eastAsiaTheme="majorEastAsia" w:hAnsiTheme="majorEastAsia" w:hint="eastAsia"/>
          <w:kern w:val="0"/>
          <w:sz w:val="22"/>
        </w:rPr>
      </w:pPr>
    </w:p>
    <w:p w:rsidR="009E563B" w:rsidRPr="009E563B" w:rsidRDefault="009E563B" w:rsidP="009E563B">
      <w:pPr>
        <w:spacing w:line="380" w:lineRule="exact"/>
        <w:ind w:firstLineChars="200" w:firstLine="482"/>
        <w:jc w:val="center"/>
        <w:rPr>
          <w:rFonts w:asciiTheme="majorEastAsia" w:eastAsiaTheme="majorEastAsia" w:hAnsiTheme="majorEastAsia" w:hint="eastAsia"/>
          <w:b/>
          <w:kern w:val="0"/>
          <w:sz w:val="24"/>
        </w:rPr>
      </w:pPr>
      <w:r w:rsidRPr="009E563B">
        <w:rPr>
          <w:rFonts w:asciiTheme="majorEastAsia" w:eastAsiaTheme="majorEastAsia" w:hAnsiTheme="majorEastAsia" w:hint="eastAsia"/>
          <w:b/>
          <w:kern w:val="0"/>
          <w:sz w:val="24"/>
        </w:rPr>
        <w:t>第三节  现代企业的筹资管理</w:t>
      </w:r>
    </w:p>
    <w:p w:rsidR="009E563B" w:rsidRDefault="009E563B" w:rsidP="00637424">
      <w:pPr>
        <w:spacing w:line="380" w:lineRule="exact"/>
        <w:ind w:firstLineChars="200" w:firstLine="440"/>
        <w:rPr>
          <w:rFonts w:asciiTheme="majorEastAsia" w:eastAsiaTheme="majorEastAsia" w:hAnsiTheme="majorEastAsia" w:hint="eastAsia"/>
          <w:kern w:val="0"/>
          <w:sz w:val="22"/>
        </w:rPr>
      </w:pPr>
    </w:p>
    <w:p w:rsidR="009E563B" w:rsidRPr="009E563B" w:rsidRDefault="009E563B" w:rsidP="009E563B">
      <w:pPr>
        <w:spacing w:line="380" w:lineRule="exact"/>
        <w:ind w:firstLineChars="200" w:firstLine="442"/>
        <w:rPr>
          <w:rFonts w:asciiTheme="majorEastAsia" w:eastAsiaTheme="majorEastAsia" w:hAnsiTheme="majorEastAsia" w:hint="eastAsia"/>
          <w:b/>
          <w:kern w:val="0"/>
          <w:sz w:val="22"/>
        </w:rPr>
      </w:pPr>
      <w:r w:rsidRPr="009E563B">
        <w:rPr>
          <w:rFonts w:asciiTheme="majorEastAsia" w:eastAsiaTheme="majorEastAsia" w:hAnsiTheme="majorEastAsia" w:hint="eastAsia"/>
          <w:b/>
          <w:kern w:val="0"/>
          <w:sz w:val="22"/>
        </w:rPr>
        <w:t>一、企业资金筹集方式</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企业筹集资金的渠道多种多样，有国家财政资金、银行信贷资金、非银行金融机构资金及社会（其他企业、民间）资金等。企业的筹集方式主要有以下几种类型：</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 筹集权益资金</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2. 长期负债筹资</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3. 短期筹资</w:t>
      </w:r>
    </w:p>
    <w:p w:rsidR="00F5658E" w:rsidRDefault="00F5658E" w:rsidP="00F5658E">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42"/>
        <w:rPr>
          <w:rFonts w:asciiTheme="majorEastAsia" w:eastAsiaTheme="majorEastAsia" w:hAnsiTheme="majorEastAsia" w:hint="eastAsia"/>
          <w:b/>
          <w:kern w:val="0"/>
          <w:sz w:val="22"/>
        </w:rPr>
      </w:pPr>
      <w:r w:rsidRPr="00F5658E">
        <w:rPr>
          <w:rFonts w:asciiTheme="majorEastAsia" w:eastAsiaTheme="majorEastAsia" w:hAnsiTheme="majorEastAsia" w:hint="eastAsia"/>
          <w:b/>
          <w:kern w:val="0"/>
          <w:sz w:val="22"/>
        </w:rPr>
        <w:t>二、资金成本</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 资金成本的概念</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资金成本是企业为筹措和使用资本所付出的代价，主要是自有资金成本和长期借入资金成本。</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2. 资金成本的计算</w:t>
      </w:r>
    </w:p>
    <w:p w:rsidR="009E563B"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资金成本的相对数形式是用资费用与实际使用资金额的比率。</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（1）长期借款成本</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（2）长期债券成本</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（3）普通股资本成本</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（4）留用利润成本</w:t>
      </w:r>
    </w:p>
    <w:p w:rsidR="00F5658E" w:rsidRDefault="00F5658E" w:rsidP="00F5658E">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42"/>
        <w:rPr>
          <w:rFonts w:asciiTheme="majorEastAsia" w:eastAsiaTheme="majorEastAsia" w:hAnsiTheme="majorEastAsia" w:hint="eastAsia"/>
          <w:b/>
          <w:kern w:val="0"/>
          <w:sz w:val="22"/>
        </w:rPr>
      </w:pPr>
      <w:r w:rsidRPr="00F5658E">
        <w:rPr>
          <w:rFonts w:asciiTheme="majorEastAsia" w:eastAsiaTheme="majorEastAsia" w:hAnsiTheme="majorEastAsia" w:hint="eastAsia"/>
          <w:b/>
          <w:kern w:val="0"/>
          <w:sz w:val="22"/>
        </w:rPr>
        <w:t>三、财务风险</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财务风险是企业由于负债而增加的风险。企业合理负债可以起到财务杠杆的作用，可以增加每股收益，提高股东权益报酬率。</w:t>
      </w:r>
    </w:p>
    <w:p w:rsidR="00F5658E" w:rsidRDefault="00F5658E" w:rsidP="00F5658E">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82"/>
        <w:jc w:val="center"/>
        <w:rPr>
          <w:rFonts w:asciiTheme="majorEastAsia" w:eastAsiaTheme="majorEastAsia" w:hAnsiTheme="majorEastAsia" w:hint="eastAsia"/>
          <w:b/>
          <w:kern w:val="0"/>
          <w:sz w:val="24"/>
        </w:rPr>
      </w:pPr>
      <w:r w:rsidRPr="00F5658E">
        <w:rPr>
          <w:rFonts w:asciiTheme="majorEastAsia" w:eastAsiaTheme="majorEastAsia" w:hAnsiTheme="majorEastAsia" w:hint="eastAsia"/>
          <w:b/>
          <w:kern w:val="0"/>
          <w:sz w:val="24"/>
        </w:rPr>
        <w:lastRenderedPageBreak/>
        <w:t>第四节  现代企业的投资管理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企业投资是指企业投入筹集的资金，以期望获得预期收益的行为。企业投资分为对内投资和对外投资。</w:t>
      </w:r>
    </w:p>
    <w:p w:rsidR="00F5658E" w:rsidRDefault="00F5658E" w:rsidP="00F5658E">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42"/>
        <w:rPr>
          <w:rFonts w:asciiTheme="majorEastAsia" w:eastAsiaTheme="majorEastAsia" w:hAnsiTheme="majorEastAsia" w:hint="eastAsia"/>
          <w:b/>
          <w:kern w:val="0"/>
          <w:sz w:val="22"/>
        </w:rPr>
      </w:pPr>
      <w:r w:rsidRPr="00F5658E">
        <w:rPr>
          <w:rFonts w:asciiTheme="majorEastAsia" w:eastAsiaTheme="majorEastAsia" w:hAnsiTheme="majorEastAsia" w:hint="eastAsia"/>
          <w:b/>
          <w:kern w:val="0"/>
          <w:sz w:val="22"/>
        </w:rPr>
        <w:t>一、对内投资管理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对内投资包括企业内部的短期投资和长期投资。</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 对内长期投资管理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（1）固定资产的管理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Pr>
          <w:rFonts w:asciiTheme="majorEastAsia" w:eastAsiaTheme="majorEastAsia" w:hAnsiTheme="majorEastAsia" w:hint="eastAsia"/>
          <w:kern w:val="0"/>
          <w:sz w:val="22"/>
        </w:rPr>
        <w:t>（</w:t>
      </w:r>
      <w:r w:rsidRPr="00F5658E">
        <w:rPr>
          <w:rFonts w:asciiTheme="majorEastAsia" w:eastAsiaTheme="majorEastAsia" w:hAnsiTheme="majorEastAsia" w:hint="eastAsia"/>
          <w:kern w:val="0"/>
          <w:sz w:val="22"/>
        </w:rPr>
        <w:t>2）固定资产投资管理</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（3）投资项目的现金流量</w:t>
      </w:r>
    </w:p>
    <w:p w:rsidR="009E563B"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现金流量是指在投资决策中该项目引起的企业各种现金支出和现金收入增加的数量。</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（4）投资决策指标</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通常的投资决策指标有三种：投资回收期、净现值和内部报酬率。</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（5）无形资产及递延资产的管理</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①无形资产的管理。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②递延资产的管理。</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2. 对内短期投资管理</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对内短期投资是企业将资金投放到原材料、工资和应收账款等方面，在一年或营业周期内周转出来的经营活动，主要形成流动资产。</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企业流动资产主要包括现金、短期投资、应收账款及存货等。</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（1）现金</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（2）短期投资</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（3）应收账款</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应收账款是由企业为对方提供商业信用形成的。</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（4）存货</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存货是指企业在生产经营中为销售或者耗用而储备的物质，包括原材料、辅助原料、燃料、低值易耗品、在产品、半成品和产成品等。</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42"/>
        <w:rPr>
          <w:rFonts w:asciiTheme="majorEastAsia" w:eastAsiaTheme="majorEastAsia" w:hAnsiTheme="majorEastAsia" w:hint="eastAsia"/>
          <w:b/>
          <w:kern w:val="0"/>
          <w:sz w:val="22"/>
        </w:rPr>
      </w:pPr>
      <w:r w:rsidRPr="00F5658E">
        <w:rPr>
          <w:rFonts w:asciiTheme="majorEastAsia" w:eastAsiaTheme="majorEastAsia" w:hAnsiTheme="majorEastAsia" w:hint="eastAsia"/>
          <w:b/>
          <w:kern w:val="0"/>
          <w:sz w:val="22"/>
        </w:rPr>
        <w:t>二、对外投资管理</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对外投资主要包括证券投资以及兼并和收购等形式。</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证券基本类型为三种，即债券、股票和投资基金。</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1. 债券</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债券是一种有价证券，是债务人为了筹措资金向非特定的投资者出具的、承诺在一定时期内支付利息和本金的凭证。债券包括国库券、金融债券和公司债券。</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lastRenderedPageBreak/>
        <w:t>2. 股票</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股票是由股份有限公司发给股东的，代表所有权的有价证券。</w:t>
      </w:r>
    </w:p>
    <w:p w:rsidR="00F5658E" w:rsidRP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3. 投资基金</w:t>
      </w:r>
    </w:p>
    <w:p w:rsidR="00F5658E" w:rsidRDefault="00F5658E" w:rsidP="00F5658E">
      <w:pPr>
        <w:spacing w:line="380" w:lineRule="exact"/>
        <w:ind w:firstLineChars="200" w:firstLine="440"/>
        <w:rPr>
          <w:rFonts w:asciiTheme="majorEastAsia" w:eastAsiaTheme="majorEastAsia" w:hAnsiTheme="majorEastAsia" w:hint="eastAsia"/>
          <w:kern w:val="0"/>
          <w:sz w:val="22"/>
        </w:rPr>
      </w:pPr>
      <w:r w:rsidRPr="00F5658E">
        <w:rPr>
          <w:rFonts w:asciiTheme="majorEastAsia" w:eastAsiaTheme="majorEastAsia" w:hAnsiTheme="majorEastAsia" w:hint="eastAsia"/>
          <w:kern w:val="0"/>
          <w:sz w:val="22"/>
        </w:rPr>
        <w:t>投资基金是一种集合投资制度。</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82"/>
        <w:jc w:val="center"/>
        <w:rPr>
          <w:rFonts w:asciiTheme="majorEastAsia" w:eastAsiaTheme="majorEastAsia" w:hAnsiTheme="majorEastAsia" w:hint="eastAsia"/>
          <w:b/>
          <w:kern w:val="0"/>
          <w:sz w:val="24"/>
        </w:rPr>
      </w:pPr>
      <w:r w:rsidRPr="00F5658E">
        <w:rPr>
          <w:rFonts w:asciiTheme="majorEastAsia" w:eastAsiaTheme="majorEastAsia" w:hAnsiTheme="majorEastAsia" w:hint="eastAsia"/>
          <w:b/>
          <w:kern w:val="0"/>
          <w:sz w:val="24"/>
        </w:rPr>
        <w:t>第五节  现代企业的股利分配</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F5658E" w:rsidRDefault="00F5658E" w:rsidP="00F5658E">
      <w:pPr>
        <w:spacing w:line="380" w:lineRule="exact"/>
        <w:ind w:firstLineChars="200" w:firstLine="442"/>
        <w:rPr>
          <w:rFonts w:asciiTheme="majorEastAsia" w:eastAsiaTheme="majorEastAsia" w:hAnsiTheme="majorEastAsia" w:hint="eastAsia"/>
          <w:b/>
          <w:kern w:val="0"/>
          <w:sz w:val="22"/>
        </w:rPr>
      </w:pPr>
      <w:r w:rsidRPr="00F5658E">
        <w:rPr>
          <w:rFonts w:asciiTheme="majorEastAsia" w:eastAsiaTheme="majorEastAsia" w:hAnsiTheme="majorEastAsia" w:hint="eastAsia"/>
          <w:b/>
          <w:kern w:val="0"/>
          <w:sz w:val="22"/>
        </w:rPr>
        <w:t>一、股利分配的内容</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股利分配是指公司制企业向股东分配股利，是企业利润分配的部分内容，而不是利润分配的全部。</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 盈余公积金</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盈余公积金是企业在税后利润计提的用于增强企业物质后备、防备不测事件的资金。盈余公积金包括法定盈余公积金和任意盈余公积金两种。</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 公益金</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公益金是企业在税后利润中计提的、专门用于职工集体福利设施建设的资金。</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3. 向股东分配股利</w:t>
      </w:r>
    </w:p>
    <w:p w:rsidR="00F5658E"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公司制企业向股东分配股利又称分配红利，是利润分配的主要阶段。企业在弥补亏损、提取公积金和公益金以后才能向股东分配股利。</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A81431" w:rsidRDefault="00A81431" w:rsidP="00A81431">
      <w:pPr>
        <w:spacing w:line="380" w:lineRule="exact"/>
        <w:ind w:firstLineChars="200" w:firstLine="442"/>
        <w:rPr>
          <w:rFonts w:asciiTheme="majorEastAsia" w:eastAsiaTheme="majorEastAsia" w:hAnsiTheme="majorEastAsia" w:hint="eastAsia"/>
          <w:b/>
          <w:kern w:val="0"/>
          <w:sz w:val="22"/>
        </w:rPr>
      </w:pPr>
      <w:r w:rsidRPr="00A81431">
        <w:rPr>
          <w:rFonts w:asciiTheme="majorEastAsia" w:eastAsiaTheme="majorEastAsia" w:hAnsiTheme="majorEastAsia" w:hint="eastAsia"/>
          <w:b/>
          <w:kern w:val="0"/>
          <w:sz w:val="22"/>
        </w:rPr>
        <w:t>二、股利分配的政策</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股利分配政策是指公司确定股利以及与之有关的事项所采取的方针和策略，其核心是正确处理公司与股东之间、当前利益与长远利益之间的关系，依据实际情况，确定出一个恰当的股利支付率。</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 剩余股利政策</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剩余股利政策就是在公司有着良好的投资机会时，根据一定的目标资本结构（最佳资本结构），测算出投资所需的权益资本，先从盈余当中留用，然后将剩余的盈余作为股利予以分配。</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 固定或持续增长的股利政策</w:t>
      </w:r>
    </w:p>
    <w:p w:rsidR="00F5658E" w:rsidRP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固定或持续增长股利政策的主要目的是避免出现由于经营不善而削减股利的情况。</w:t>
      </w:r>
    </w:p>
    <w:p w:rsidR="00F5658E"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3. 固定股利比例政策</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公司确定一个股利占盈余的比率，长期按此比率支付股利的政策。在这一股利政策下，每年</w:t>
      </w:r>
      <w:proofErr w:type="gramStart"/>
      <w:r w:rsidRPr="00A81431">
        <w:rPr>
          <w:rFonts w:asciiTheme="majorEastAsia" w:eastAsiaTheme="majorEastAsia" w:hAnsiTheme="majorEastAsia" w:hint="eastAsia"/>
          <w:kern w:val="0"/>
          <w:sz w:val="22"/>
        </w:rPr>
        <w:t>股利额随公司</w:t>
      </w:r>
      <w:proofErr w:type="gramEnd"/>
      <w:r w:rsidRPr="00A81431">
        <w:rPr>
          <w:rFonts w:asciiTheme="majorEastAsia" w:eastAsiaTheme="majorEastAsia" w:hAnsiTheme="majorEastAsia" w:hint="eastAsia"/>
          <w:kern w:val="0"/>
          <w:sz w:val="22"/>
        </w:rPr>
        <w:t>经营的好坏而上下波动，获得较多盈余的年份股利额高，获得盈余少的年份股利额就低。</w:t>
      </w:r>
    </w:p>
    <w:p w:rsidR="00F5658E"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 xml:space="preserve">4. </w:t>
      </w:r>
      <w:proofErr w:type="gramStart"/>
      <w:r w:rsidRPr="00A81431">
        <w:rPr>
          <w:rFonts w:asciiTheme="majorEastAsia" w:eastAsiaTheme="majorEastAsia" w:hAnsiTheme="majorEastAsia" w:hint="eastAsia"/>
          <w:kern w:val="0"/>
          <w:sz w:val="22"/>
        </w:rPr>
        <w:t>低正常</w:t>
      </w:r>
      <w:proofErr w:type="gramEnd"/>
      <w:r w:rsidRPr="00A81431">
        <w:rPr>
          <w:rFonts w:asciiTheme="majorEastAsia" w:eastAsiaTheme="majorEastAsia" w:hAnsiTheme="majorEastAsia" w:hint="eastAsia"/>
          <w:kern w:val="0"/>
          <w:sz w:val="22"/>
        </w:rPr>
        <w:t>股利加额外股利政策</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公司一般情况下每年只支付固定的、数额较低的股利，在盈余多的年份，再根据实际情况向股东发放额外股利。</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A81431" w:rsidRDefault="00A81431" w:rsidP="00A81431">
      <w:pPr>
        <w:spacing w:line="380" w:lineRule="exact"/>
        <w:ind w:firstLineChars="200" w:firstLine="442"/>
        <w:rPr>
          <w:rFonts w:asciiTheme="majorEastAsia" w:eastAsiaTheme="majorEastAsia" w:hAnsiTheme="majorEastAsia" w:hint="eastAsia"/>
          <w:b/>
          <w:kern w:val="0"/>
          <w:sz w:val="22"/>
        </w:rPr>
      </w:pPr>
      <w:r w:rsidRPr="00A81431">
        <w:rPr>
          <w:rFonts w:asciiTheme="majorEastAsia" w:eastAsiaTheme="majorEastAsia" w:hAnsiTheme="majorEastAsia" w:hint="eastAsia"/>
          <w:b/>
          <w:kern w:val="0"/>
          <w:sz w:val="22"/>
        </w:rPr>
        <w:t>三、股利分配的形式与发放的程序</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 股利分配的形式</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公司向股东分配股利的形式通常有以下几种。</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（1）现金</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（2）财产或债务</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（3）配股</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（4）红股</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 股利发放的程序</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（1）股利宣告日</w:t>
      </w:r>
    </w:p>
    <w:p w:rsid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股利宣告日即公司董事会将股利发放情况予以公告的日期，同时公布每股股利、股权登记日、除息日和股利发放日。</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（2）股权登记日</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股权登记日又称除权日，即股东领取股利的资格登记截止日期。</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（3）除息日</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除息日即领取股利的权利与股票相互分离的日期，一般在股权登记日几个营业日之前的某一天。</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（4）股利支付日</w:t>
      </w:r>
    </w:p>
    <w:p w:rsidR="00F5658E"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股利支付日即公司向股东发放股利的日期。</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A81431" w:rsidRDefault="00A81431" w:rsidP="00A81431">
      <w:pPr>
        <w:spacing w:line="380" w:lineRule="exact"/>
        <w:ind w:firstLineChars="200" w:firstLine="482"/>
        <w:jc w:val="center"/>
        <w:rPr>
          <w:rFonts w:asciiTheme="majorEastAsia" w:eastAsiaTheme="majorEastAsia" w:hAnsiTheme="majorEastAsia" w:hint="eastAsia"/>
          <w:b/>
          <w:kern w:val="0"/>
          <w:sz w:val="24"/>
        </w:rPr>
      </w:pPr>
      <w:r w:rsidRPr="00A81431">
        <w:rPr>
          <w:rFonts w:asciiTheme="majorEastAsia" w:eastAsiaTheme="majorEastAsia" w:hAnsiTheme="majorEastAsia" w:hint="eastAsia"/>
          <w:b/>
          <w:kern w:val="0"/>
          <w:sz w:val="24"/>
        </w:rPr>
        <w:t>第六节 现代企业财务分析</w:t>
      </w: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Pr="00A81431" w:rsidRDefault="00A81431" w:rsidP="00A81431">
      <w:pPr>
        <w:spacing w:line="380" w:lineRule="exact"/>
        <w:ind w:firstLineChars="200" w:firstLine="442"/>
        <w:rPr>
          <w:rFonts w:asciiTheme="majorEastAsia" w:eastAsiaTheme="majorEastAsia" w:hAnsiTheme="majorEastAsia" w:hint="eastAsia"/>
          <w:b/>
          <w:kern w:val="0"/>
          <w:sz w:val="22"/>
        </w:rPr>
      </w:pPr>
      <w:r w:rsidRPr="00A81431">
        <w:rPr>
          <w:rFonts w:asciiTheme="majorEastAsia" w:eastAsiaTheme="majorEastAsia" w:hAnsiTheme="majorEastAsia" w:hint="eastAsia"/>
          <w:b/>
          <w:kern w:val="0"/>
          <w:sz w:val="22"/>
        </w:rPr>
        <w:t>一、财务分析概述</w:t>
      </w:r>
    </w:p>
    <w:p w:rsid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财务分析是以企业的财务报告等会计资料为基础，为企业的财务状况和经营成果做出评价，并对企业未来发展趋势做出预测的方法。</w:t>
      </w:r>
    </w:p>
    <w:p w:rsidR="00A81431" w:rsidRPr="00A81431" w:rsidRDefault="00A81431" w:rsidP="00A81431">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 财务报表的使用者</w:t>
      </w:r>
    </w:p>
    <w:p w:rsidR="00A81431" w:rsidRPr="00A81431" w:rsidRDefault="00A81431" w:rsidP="00481E6C">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（1）股东。股东是企业的所有者，出于追求最大的投资回报的目的，他们更注重对企业的获利能力的评价。</w:t>
      </w:r>
    </w:p>
    <w:p w:rsidR="00A81431" w:rsidRPr="00A81431" w:rsidRDefault="00A81431" w:rsidP="00481E6C">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（2）债权人。债权人需要企业履行如期偿付借款本金和利息的责任，他们注重投入资金的安全性。因此，债权人首先关心企业的偿债能力。</w:t>
      </w:r>
    </w:p>
    <w:p w:rsidR="00A81431" w:rsidRDefault="00A81431" w:rsidP="00481E6C">
      <w:pPr>
        <w:spacing w:line="380" w:lineRule="exact"/>
        <w:ind w:firstLineChars="200" w:firstLine="440"/>
        <w:rPr>
          <w:rFonts w:asciiTheme="majorEastAsia" w:eastAsiaTheme="majorEastAsia" w:hAnsiTheme="majorEastAsia" w:hint="eastAsia"/>
          <w:kern w:val="0"/>
          <w:sz w:val="22"/>
        </w:rPr>
      </w:pPr>
      <w:r w:rsidRPr="00A81431">
        <w:rPr>
          <w:rFonts w:asciiTheme="majorEastAsia" w:eastAsiaTheme="majorEastAsia" w:hAnsiTheme="majorEastAsia" w:hint="eastAsia"/>
          <w:kern w:val="0"/>
          <w:sz w:val="22"/>
        </w:rPr>
        <w:t>（3）经营者。经营管理人员需要从对财务指标的分析中查找企业经营中存在的问题，他们对企业的各项资产占用资金的周转情况更为注意。</w:t>
      </w:r>
    </w:p>
    <w:p w:rsidR="00481E6C" w:rsidRPr="00481E6C"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2. 财务分析的基础</w:t>
      </w:r>
    </w:p>
    <w:p w:rsidR="00A81431"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财务分析是以企业的财务报告为基础的。财务报告是企业向股东、债权人等企业利益相关者提供的，反映一定时期内的财务状况、经营成果和影响企业未来发展的重要经济事项的书面文件。财务报告包括三张基本会计报表：资产负债表、损益表和现金流量</w:t>
      </w:r>
      <w:r w:rsidRPr="00481E6C">
        <w:rPr>
          <w:rFonts w:asciiTheme="majorEastAsia" w:eastAsiaTheme="majorEastAsia" w:hAnsiTheme="majorEastAsia" w:hint="eastAsia"/>
          <w:kern w:val="0"/>
          <w:sz w:val="22"/>
        </w:rPr>
        <w:lastRenderedPageBreak/>
        <w:t>表。</w:t>
      </w: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Pr="00481E6C" w:rsidRDefault="00481E6C" w:rsidP="00481E6C">
      <w:pPr>
        <w:spacing w:line="380" w:lineRule="exact"/>
        <w:ind w:firstLineChars="200" w:firstLine="442"/>
        <w:rPr>
          <w:rFonts w:asciiTheme="majorEastAsia" w:eastAsiaTheme="majorEastAsia" w:hAnsiTheme="majorEastAsia" w:hint="eastAsia"/>
          <w:b/>
          <w:kern w:val="0"/>
          <w:sz w:val="22"/>
        </w:rPr>
      </w:pPr>
      <w:r w:rsidRPr="00481E6C">
        <w:rPr>
          <w:rFonts w:asciiTheme="majorEastAsia" w:eastAsiaTheme="majorEastAsia" w:hAnsiTheme="majorEastAsia" w:hint="eastAsia"/>
          <w:b/>
          <w:kern w:val="0"/>
          <w:sz w:val="22"/>
        </w:rPr>
        <w:t>二、财务比率分析</w:t>
      </w:r>
    </w:p>
    <w:p w:rsidR="00481E6C" w:rsidRPr="00481E6C" w:rsidRDefault="00481E6C" w:rsidP="00481E6C">
      <w:pPr>
        <w:spacing w:line="380" w:lineRule="exact"/>
        <w:ind w:firstLineChars="200" w:firstLine="440"/>
        <w:rPr>
          <w:rFonts w:asciiTheme="majorEastAsia" w:eastAsiaTheme="majorEastAsia" w:hAnsiTheme="majorEastAsia" w:hint="eastAsia"/>
          <w:kern w:val="0"/>
          <w:sz w:val="22"/>
        </w:rPr>
      </w:pPr>
      <w:r>
        <w:rPr>
          <w:rFonts w:asciiTheme="majorEastAsia" w:eastAsiaTheme="majorEastAsia" w:hAnsiTheme="majorEastAsia" w:hint="eastAsia"/>
          <w:kern w:val="0"/>
          <w:sz w:val="22"/>
        </w:rPr>
        <w:t>1</w:t>
      </w:r>
      <w:r w:rsidRPr="00481E6C">
        <w:rPr>
          <w:rFonts w:asciiTheme="majorEastAsia" w:eastAsiaTheme="majorEastAsia" w:hAnsiTheme="majorEastAsia" w:hint="eastAsia"/>
          <w:kern w:val="0"/>
          <w:sz w:val="22"/>
        </w:rPr>
        <w:t>. 偿债能力比率</w:t>
      </w:r>
    </w:p>
    <w:p w:rsidR="00481E6C"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企业偿还各种到期负债的能力叫做偿债能力。衡量企业偿债能力的指标有流动比率、速动比率、资产负债率和产权比率等指标。</w:t>
      </w:r>
    </w:p>
    <w:p w:rsidR="00481E6C" w:rsidRPr="00481E6C"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2. 营运能力比率</w:t>
      </w:r>
    </w:p>
    <w:p w:rsidR="00A81431" w:rsidRPr="00481E6C"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营运能力比率主要反映企业在生产经营过程中资金周转的状况。对这些比率进行分析，可以了解企业管理中存在的问题，并对资金运营的效率做出评价，其中重要的有存货周转率、应收账款周转率、流动资产周转率和总资产周转率。</w:t>
      </w:r>
    </w:p>
    <w:p w:rsidR="00481E6C" w:rsidRPr="00481E6C"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3. 获利能力比率</w:t>
      </w:r>
    </w:p>
    <w:p w:rsidR="00A81431" w:rsidRDefault="00481E6C" w:rsidP="00481E6C">
      <w:pPr>
        <w:spacing w:line="380" w:lineRule="exact"/>
        <w:ind w:firstLineChars="200" w:firstLine="440"/>
        <w:rPr>
          <w:rFonts w:asciiTheme="majorEastAsia" w:eastAsiaTheme="majorEastAsia" w:hAnsiTheme="majorEastAsia" w:hint="eastAsia"/>
          <w:kern w:val="0"/>
          <w:sz w:val="22"/>
        </w:rPr>
      </w:pPr>
      <w:r w:rsidRPr="00481E6C">
        <w:rPr>
          <w:rFonts w:asciiTheme="majorEastAsia" w:eastAsiaTheme="majorEastAsia" w:hAnsiTheme="majorEastAsia" w:hint="eastAsia"/>
          <w:kern w:val="0"/>
          <w:sz w:val="22"/>
        </w:rPr>
        <w:t>获利能力是指企业赚取利润的能力。投资者及公司经营者都非常关心这一比率。衡量获利能力的指标有资产报酬率、股东权益报酬率、销售净利率等。</w:t>
      </w: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A81431" w:rsidRDefault="00A81431" w:rsidP="00637424">
      <w:pPr>
        <w:spacing w:line="380" w:lineRule="exact"/>
        <w:ind w:firstLineChars="200" w:firstLine="440"/>
        <w:rPr>
          <w:rFonts w:asciiTheme="majorEastAsia" w:eastAsiaTheme="majorEastAsia" w:hAnsiTheme="majorEastAsia" w:hint="eastAsia"/>
          <w:kern w:val="0"/>
          <w:sz w:val="22"/>
        </w:rPr>
      </w:pP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F5658E" w:rsidRDefault="00F5658E" w:rsidP="00637424">
      <w:pPr>
        <w:spacing w:line="380" w:lineRule="exact"/>
        <w:ind w:firstLineChars="200" w:firstLine="440"/>
        <w:rPr>
          <w:rFonts w:asciiTheme="majorEastAsia" w:eastAsiaTheme="majorEastAsia" w:hAnsiTheme="majorEastAsia" w:hint="eastAsia"/>
          <w:kern w:val="0"/>
          <w:sz w:val="22"/>
        </w:rPr>
      </w:pPr>
    </w:p>
    <w:p w:rsidR="00637424" w:rsidRDefault="00637424" w:rsidP="00637424">
      <w:pPr>
        <w:spacing w:line="380" w:lineRule="exact"/>
        <w:ind w:firstLineChars="200" w:firstLine="420"/>
      </w:pPr>
    </w:p>
    <w:sectPr w:rsidR="006374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7CA"/>
    <w:rsid w:val="00481E6C"/>
    <w:rsid w:val="00637424"/>
    <w:rsid w:val="009E563B"/>
    <w:rsid w:val="00A81431"/>
    <w:rsid w:val="00E447CA"/>
    <w:rsid w:val="00F36032"/>
    <w:rsid w:val="00F5658E"/>
    <w:rsid w:val="00F87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6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713</Words>
  <Characters>4066</Characters>
  <Application>Microsoft Office Word</Application>
  <DocSecurity>0</DocSecurity>
  <Lines>33</Lines>
  <Paragraphs>9</Paragraphs>
  <ScaleCrop>false</ScaleCrop>
  <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2017-12-15T02:35:00Z</dcterms:created>
  <dcterms:modified xsi:type="dcterms:W3CDTF">2017-12-15T03:41:00Z</dcterms:modified>
</cp:coreProperties>
</file>