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B8BC3" w14:textId="77777777" w:rsidR="009E3E58" w:rsidRDefault="009E3E58" w:rsidP="009E3E58">
      <w:pPr>
        <w:spacing w:line="220" w:lineRule="atLeast"/>
        <w:rPr>
          <w:rFonts w:asciiTheme="minorEastAsia" w:eastAsiaTheme="minorEastAsia" w:hAnsiTheme="minorEastAsia"/>
          <w:b/>
          <w:sz w:val="24"/>
          <w:szCs w:val="24"/>
        </w:rPr>
      </w:pPr>
      <w:r w:rsidRPr="006F7FCB">
        <w:rPr>
          <w:rFonts w:asciiTheme="minorEastAsia" w:eastAsiaTheme="minorEastAsia" w:hAnsiTheme="minorEastAsia" w:hint="eastAsia"/>
          <w:sz w:val="24"/>
          <w:szCs w:val="24"/>
        </w:rPr>
        <w:t xml:space="preserve">　　</w:t>
      </w:r>
    </w:p>
    <w:p w14:paraId="2F5DB8CB" w14:textId="77777777" w:rsidR="009E3E58" w:rsidRPr="006F7FCB" w:rsidRDefault="009E3E58" w:rsidP="009E3E58">
      <w:pPr>
        <w:pStyle w:val="1"/>
      </w:pPr>
      <w:r w:rsidRPr="006F7FCB">
        <w:rPr>
          <w:rFonts w:hint="eastAsia"/>
        </w:rPr>
        <w:t>第六章  科学管理时间</w:t>
      </w:r>
    </w:p>
    <w:p w14:paraId="39870E60" w14:textId="77777777" w:rsidR="009E3E58" w:rsidRPr="006F7FCB" w:rsidRDefault="009E3E58" w:rsidP="009E3E58">
      <w:pPr>
        <w:pStyle w:val="2"/>
      </w:pPr>
      <w:r w:rsidRPr="006F7FCB">
        <w:rPr>
          <w:rFonts w:hint="eastAsia"/>
        </w:rPr>
        <w:t>第一节  认识时间</w:t>
      </w:r>
    </w:p>
    <w:p w14:paraId="0D3F4F6C" w14:textId="77777777" w:rsidR="009E3E58" w:rsidRPr="006F7FCB" w:rsidRDefault="009E3E58" w:rsidP="009E3E58">
      <w:pPr>
        <w:pStyle w:val="3"/>
      </w:pPr>
      <w:r w:rsidRPr="006F7FCB">
        <w:rPr>
          <w:rFonts w:hint="eastAsia"/>
        </w:rPr>
        <w:t>一、正确认识时间</w:t>
      </w:r>
    </w:p>
    <w:p w14:paraId="50D68DD8"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时间对任何一个人都是公平的，不论这个人是年少还是年老，贫穷还是富有，有没有地位，是不是聪明。时间可以说是上苍给我们的最公平的资源，时间也是我们所能使用的重要的一个资源。</w:t>
      </w:r>
    </w:p>
    <w:p w14:paraId="520C665E" w14:textId="77777777" w:rsidR="009E3E58" w:rsidRPr="006F7FCB" w:rsidRDefault="009E3E58" w:rsidP="009E3E58">
      <w:pPr>
        <w:spacing w:line="220" w:lineRule="atLeast"/>
        <w:ind w:firstLineChars="200" w:firstLine="480"/>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1.公平性</w:t>
      </w:r>
    </w:p>
    <w:p w14:paraId="40C00841"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2.珍贵性</w:t>
      </w:r>
    </w:p>
    <w:p w14:paraId="220972DE" w14:textId="77777777" w:rsidR="009E3E58" w:rsidRPr="006F7FCB" w:rsidRDefault="009E3E58" w:rsidP="009E3E58">
      <w:pPr>
        <w:spacing w:line="220" w:lineRule="atLeast"/>
        <w:ind w:firstLine="555"/>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3.效用性</w:t>
      </w:r>
    </w:p>
    <w:p w14:paraId="5F886C8A" w14:textId="77777777" w:rsidR="009E3E58" w:rsidRPr="006F7FCB" w:rsidRDefault="009E3E58" w:rsidP="009E3E58">
      <w:pPr>
        <w:pStyle w:val="2"/>
      </w:pPr>
      <w:r w:rsidRPr="006F7FCB">
        <w:rPr>
          <w:rFonts w:hint="eastAsia"/>
        </w:rPr>
        <w:t>第二节  认识时间管理</w:t>
      </w:r>
    </w:p>
    <w:p w14:paraId="0FB8C553" w14:textId="77777777" w:rsidR="009E3E58" w:rsidRPr="006F7FCB" w:rsidRDefault="009E3E58" w:rsidP="009E3E58">
      <w:pPr>
        <w:pStyle w:val="3"/>
      </w:pPr>
      <w:r w:rsidRPr="006F7FCB">
        <w:rPr>
          <w:rFonts w:hint="eastAsia"/>
        </w:rPr>
        <w:t>一、时间管理</w:t>
      </w:r>
    </w:p>
    <w:p w14:paraId="3E76B6CD"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如何面对时间的流动而进行自我的管理，其所持的态度是将过去作为现在改善的参考，把未来作为现在努力的方向，而好好地把握现在，立刻去运用正确的方法做正确的事。这便是时间管理的涵义。</w:t>
      </w:r>
    </w:p>
    <w:p w14:paraId="6B4FB268" w14:textId="77777777" w:rsidR="009E3E58" w:rsidRPr="006F7FCB" w:rsidRDefault="009E3E58" w:rsidP="009E3E58">
      <w:pPr>
        <w:pStyle w:val="3"/>
      </w:pPr>
      <w:r w:rsidRPr="006F7FCB">
        <w:rPr>
          <w:rFonts w:hint="eastAsia"/>
        </w:rPr>
        <w:t>二、时间管理的实质</w:t>
      </w:r>
    </w:p>
    <w:p w14:paraId="6B7C3B1C"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时间是一种重要的资源，却无法开拓、积存与取代，每个人一天的时间都是相同的，但是每个人却有不同的心态与结果，主要是人们对时间的态度颇为主观。不同经历与不同职务的人，对时间都会有不同的看法，于是在时间的运用上就千变万化了。</w:t>
      </w:r>
    </w:p>
    <w:p w14:paraId="17F4A0C7"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对时间管理应有怎样的认识，所持有的态度与方法又该如何？以任何一个人而言，都具有人生严肃的一面及品质衡量的角度。</w:t>
      </w:r>
    </w:p>
    <w:p w14:paraId="1EC8B2A9" w14:textId="77777777" w:rsidR="009E3E58"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1.时间管理的远近分配。</w:t>
      </w:r>
    </w:p>
    <w:p w14:paraId="147AB1FF" w14:textId="77777777" w:rsidR="009E3E58"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2.时间管理的优先顺序。</w:t>
      </w:r>
    </w:p>
    <w:p w14:paraId="420B4ABE" w14:textId="77777777" w:rsidR="009E3E58"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3.时间管理的限制突破。</w:t>
      </w:r>
    </w:p>
    <w:p w14:paraId="463F4353" w14:textId="77777777" w:rsidR="009E3E58"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4.时间管理的计划效率。</w:t>
      </w:r>
    </w:p>
    <w:p w14:paraId="04069B00"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5.时间管理的结果、评估。</w:t>
      </w:r>
    </w:p>
    <w:p w14:paraId="0C750C4B" w14:textId="77777777" w:rsidR="009E3E58" w:rsidRPr="006F7FCB" w:rsidRDefault="009E3E58" w:rsidP="009E3E58">
      <w:pPr>
        <w:pStyle w:val="3"/>
      </w:pPr>
      <w:r w:rsidRPr="006F7FCB">
        <w:rPr>
          <w:rFonts w:hint="eastAsia"/>
        </w:rPr>
        <w:t>三、时间管理的原则</w:t>
      </w:r>
    </w:p>
    <w:p w14:paraId="0165630E"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时间毕竟是个常数，人的精力总是有限的，但只要能够遵循管理时间的原则，便能提高管理工作的有效性，便能争取时间产生巨大的经济效益。为了有效地利用时间，必须掌握以下三条基本原则：</w:t>
      </w:r>
    </w:p>
    <w:p w14:paraId="2995C057" w14:textId="77777777" w:rsidR="009E3E58"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1.时间的科学诊断。</w:t>
      </w:r>
    </w:p>
    <w:p w14:paraId="7100A28B" w14:textId="77777777" w:rsidR="009E3E58"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2.时间的有效分析。</w:t>
      </w:r>
    </w:p>
    <w:p w14:paraId="4068AB24"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3.时间浪费的排除。</w:t>
      </w:r>
    </w:p>
    <w:p w14:paraId="0A7A50E2" w14:textId="77777777" w:rsidR="009E3E58" w:rsidRPr="006F7FCB" w:rsidRDefault="009E3E58" w:rsidP="009E3E58">
      <w:pPr>
        <w:pStyle w:val="3"/>
      </w:pPr>
      <w:r w:rsidRPr="006F7FCB">
        <w:rPr>
          <w:rFonts w:hint="eastAsia"/>
        </w:rPr>
        <w:t>四、时间管理的技巧</w:t>
      </w:r>
    </w:p>
    <w:p w14:paraId="117DA88C"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一个人之所以成功，时间管理是非常重要的关键因素，如果我们想要成功，就必须让我们的时间管理做得更好，要把时间管理好，最重要的就是做好以结果为导向的目标管理。</w:t>
      </w:r>
    </w:p>
    <w:p w14:paraId="1CB7D06A" w14:textId="77777777" w:rsidR="009E3E58" w:rsidRDefault="009E3E58" w:rsidP="009E3E58">
      <w:pPr>
        <w:spacing w:line="220" w:lineRule="atLeast"/>
        <w:ind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1.时间管理心理学。</w:t>
      </w:r>
    </w:p>
    <w:p w14:paraId="52C325E8" w14:textId="77777777" w:rsidR="009E3E58" w:rsidRDefault="009E3E58" w:rsidP="009E3E58">
      <w:pPr>
        <w:spacing w:line="220" w:lineRule="atLeast"/>
        <w:ind w:firstLine="480"/>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2.设定优先次序。</w:t>
      </w:r>
    </w:p>
    <w:p w14:paraId="2392265A"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3.规划与组织。</w:t>
      </w:r>
    </w:p>
    <w:p w14:paraId="38D601D8" w14:textId="77777777" w:rsidR="009E3E58" w:rsidRPr="006F7FCB" w:rsidRDefault="009E3E58" w:rsidP="009E3E58">
      <w:pPr>
        <w:pStyle w:val="2"/>
      </w:pPr>
      <w:r w:rsidRPr="006F7FCB">
        <w:rPr>
          <w:rFonts w:hint="eastAsia"/>
        </w:rPr>
        <w:t>第三节  国内外关于时间管理的相关研究</w:t>
      </w:r>
    </w:p>
    <w:p w14:paraId="05118953" w14:textId="77777777" w:rsidR="009E3E58" w:rsidRPr="006F7FCB" w:rsidRDefault="009E3E58" w:rsidP="009E3E58">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有关时间管理的研究已有相当长的历史，之前都是从管理学的角度来研究的，在企业管理和行政管理方面，都已有研究及专著。可以说一直以来时间管理并没有引起心理学界的注意，直到20世纪80年代以后，有关时间心理学的研究得到很多学者的重视，从而使时间管理正式成为心理学的研究对象之一。首先是Feather和Bond从时间管理对心理效应影响的角度进行了研究及量表编制。接下来Britton和Glynn从信息加工的角度提出了时间管理的认知模型，然后Britton和Tesser在此理论的基础上编制了时间管理量表。随后，Macan又提出了时间管理的过程模型，并依照此模型编制了时间管理行为量表。</w:t>
      </w:r>
    </w:p>
    <w:p w14:paraId="0CCDDE11"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在国内，时间管理倾向的概念是由黄希庭和张志杰最先提出并作出界定的。他们在分析国外有关时间管理的心理学研究的基础上，从个体支配和利用时间的人格特质的角度提出了时间管理倾向的概念及相应的三维理论模型，并编制了青少年时间管理倾向量表。张锋对时间管理倾向的三个维度中的时间监控观做了进一步的深化和研究。于是在开放式调查结果和理论分析的基础上，</w:t>
      </w:r>
      <w:r w:rsidRPr="006F7FCB">
        <w:rPr>
          <w:rFonts w:asciiTheme="minorEastAsia" w:eastAsiaTheme="minorEastAsia" w:hAnsiTheme="minorEastAsia" w:hint="eastAsia"/>
          <w:sz w:val="24"/>
          <w:szCs w:val="24"/>
        </w:rPr>
        <w:lastRenderedPageBreak/>
        <w:t>张锋根据心理结构抽象程度的不同，把时间管理自我监控分为整体监控和具体监控两个层次，并编制了中学生时间管理自我监控量表，以便于开展中学生群体的时间管理。此后，时间管理倾向立刻成为国内心理学领域内的一个热门话题，相关研究也层出不穷。</w:t>
      </w:r>
    </w:p>
    <w:p w14:paraId="50CCEC65" w14:textId="77777777" w:rsidR="009E3E58" w:rsidRPr="006F7FCB" w:rsidRDefault="009E3E58" w:rsidP="009E3E58">
      <w:pPr>
        <w:pStyle w:val="3"/>
      </w:pPr>
      <w:r w:rsidRPr="006F7FCB">
        <w:rPr>
          <w:rFonts w:hint="eastAsia"/>
        </w:rPr>
        <w:t>一、国内关于时间管理的实证研究</w:t>
      </w:r>
    </w:p>
    <w:p w14:paraId="6095BDB3" w14:textId="77777777" w:rsidR="009E3E58" w:rsidRPr="006F7FCB" w:rsidRDefault="009E3E58" w:rsidP="009E3E58">
      <w:pPr>
        <w:spacing w:line="220" w:lineRule="atLeast"/>
        <w:ind w:firstLine="555"/>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1. 与学业成绩的相关研究</w:t>
      </w:r>
    </w:p>
    <w:p w14:paraId="6B9B6227"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 与自我概念相关的实证研究</w:t>
      </w:r>
    </w:p>
    <w:p w14:paraId="4311621C"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 与主观幸福感及心理健康的相关研究</w:t>
      </w:r>
    </w:p>
    <w:p w14:paraId="0CEDB467"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 与其他人格特征的相关研究</w:t>
      </w:r>
    </w:p>
    <w:p w14:paraId="162E79EF" w14:textId="77777777" w:rsidR="009E3E58" w:rsidRPr="006F7FCB" w:rsidRDefault="009E3E58" w:rsidP="009E3E58">
      <w:pPr>
        <w:pStyle w:val="3"/>
      </w:pPr>
      <w:r w:rsidRPr="006F7FCB">
        <w:rPr>
          <w:rFonts w:hint="eastAsia"/>
        </w:rPr>
        <w:t>二、国外关于时间管理的实证研究</w:t>
      </w:r>
    </w:p>
    <w:p w14:paraId="1008873D" w14:textId="77777777" w:rsidR="009E3E58" w:rsidRPr="005F5C4A" w:rsidRDefault="009E3E58" w:rsidP="009E3E58">
      <w:pPr>
        <w:spacing w:line="220" w:lineRule="atLeast"/>
        <w:ind w:firstLineChars="200" w:firstLine="480"/>
        <w:rPr>
          <w:rFonts w:asciiTheme="minorEastAsia" w:eastAsiaTheme="minorEastAsia" w:hAnsiTheme="minorEastAsia" w:hint="eastAsia"/>
          <w:sz w:val="24"/>
          <w:szCs w:val="24"/>
        </w:rPr>
      </w:pPr>
      <w:r w:rsidRPr="006F7FCB">
        <w:rPr>
          <w:rFonts w:asciiTheme="minorEastAsia" w:eastAsiaTheme="minorEastAsia" w:hAnsiTheme="minorEastAsia" w:hint="eastAsia"/>
          <w:sz w:val="24"/>
          <w:szCs w:val="24"/>
        </w:rPr>
        <w:t>1.与学业成绩的相关研究</w:t>
      </w:r>
    </w:p>
    <w:p w14:paraId="3238F897"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 与心理健康和人格等其他方面的相关研究</w:t>
      </w:r>
    </w:p>
    <w:p w14:paraId="4EA592FE" w14:textId="77777777" w:rsidR="009E3E58" w:rsidRPr="006F7FCB" w:rsidRDefault="009E3E58" w:rsidP="009E3E58">
      <w:pPr>
        <w:pStyle w:val="3"/>
      </w:pPr>
      <w:r w:rsidRPr="006F7FCB">
        <w:rPr>
          <w:rFonts w:hint="eastAsia"/>
        </w:rPr>
        <w:t>三、时间管理的研究展望</w:t>
      </w:r>
    </w:p>
    <w:p w14:paraId="410507D2" w14:textId="77777777" w:rsidR="009E3E58" w:rsidRPr="006F7FCB" w:rsidRDefault="009E3E58" w:rsidP="009E3E58">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通过前面对时间管理的研究综述我们不难发现，虽然众多的研究均表明时间管理可能是影响学业成绩的一个重要因素。但正如黄希庭所言，时间管理是一种人格特征，它具有一定的稳定性，所以用时间管理倾向的训练来提升学业成绩，目前并没有得到相应的支持。但同时实验也证明了它可以减轻学生的学业压力，提高学生的适应能力，增进学生的心理平衡，这样有可能间接的提升学业成绩。而这样需要一段时间的积累，并不是一定时间的训练后马上就可以显现出来的。在国外，很早就有学者对如何改善个人时间管理的策略进行过研究，大学里这方面的培训教程也很多，还有相关的专著。但国内目前关于时间管理的培训并不多，且多是针对企业和行政管理的，专门针对学生的几乎没有。</w:t>
      </w:r>
    </w:p>
    <w:p w14:paraId="7909CC31"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另一方面，通过对时间管理和其他各方面的研究成果的展示，我们也发现时间管理对许多方面都有影响。比如主观幸福感、心理健康、生活质量，自信水平等，这也足以说明提高和改善个体的时间管理倾向的重要性。所以关于时间管理的培训及相应的培训方案内容是我们以后进一步努力的方向。</w:t>
      </w:r>
    </w:p>
    <w:p w14:paraId="07EB69E4" w14:textId="77777777" w:rsidR="009E3E58" w:rsidRPr="005F5C4A" w:rsidRDefault="009E3E58" w:rsidP="009E3E58">
      <w:pPr>
        <w:pStyle w:val="2"/>
        <w:rPr>
          <w:sz w:val="30"/>
        </w:rPr>
      </w:pPr>
      <w:r w:rsidRPr="006F7FCB">
        <w:rPr>
          <w:rFonts w:hint="eastAsia"/>
        </w:rPr>
        <w:lastRenderedPageBreak/>
        <w:t>第四节  时间管理的法则</w:t>
      </w:r>
    </w:p>
    <w:p w14:paraId="6D4A0D7E" w14:textId="77777777" w:rsidR="009E3E58" w:rsidRDefault="009E3E58" w:rsidP="009E3E58">
      <w:pPr>
        <w:pStyle w:val="2"/>
      </w:pPr>
      <w:r w:rsidRPr="006F7FCB">
        <w:rPr>
          <w:rFonts w:hint="eastAsia"/>
        </w:rPr>
        <w:t>第五节  时间管理的策略</w:t>
      </w:r>
    </w:p>
    <w:p w14:paraId="4CF4876B" w14:textId="77777777" w:rsidR="009E3E58" w:rsidRPr="005F5C4A" w:rsidRDefault="009E3E58" w:rsidP="009E3E58">
      <w:pPr>
        <w:pStyle w:val="3"/>
        <w:rPr>
          <w:rFonts w:eastAsia="微软雅黑" w:hint="eastAsia"/>
          <w:sz w:val="28"/>
          <w:szCs w:val="24"/>
        </w:rPr>
      </w:pPr>
      <w:r>
        <w:rPr>
          <w:rFonts w:hint="eastAsia"/>
        </w:rPr>
        <w:t>一、目标原则</w:t>
      </w:r>
    </w:p>
    <w:p w14:paraId="5BFBFC65" w14:textId="77777777" w:rsidR="009E3E58" w:rsidRPr="005F5C4A" w:rsidRDefault="009E3E58" w:rsidP="009E3E58">
      <w:pPr>
        <w:pStyle w:val="3"/>
        <w:rPr>
          <w:rFonts w:eastAsia="微软雅黑" w:hint="eastAsia"/>
          <w:sz w:val="28"/>
          <w:szCs w:val="24"/>
        </w:rPr>
      </w:pPr>
      <w:r>
        <w:rPr>
          <w:rFonts w:hint="eastAsia"/>
        </w:rPr>
        <w:t>二、四象限原则</w:t>
      </w:r>
    </w:p>
    <w:p w14:paraId="6D0E9770" w14:textId="77777777" w:rsidR="009E3E58" w:rsidRPr="005F5C4A" w:rsidRDefault="009E3E58" w:rsidP="009E3E58">
      <w:pPr>
        <w:pStyle w:val="3"/>
        <w:rPr>
          <w:rFonts w:eastAsia="微软雅黑" w:hint="eastAsia"/>
          <w:sz w:val="28"/>
          <w:szCs w:val="24"/>
        </w:rPr>
      </w:pPr>
      <w:r>
        <w:rPr>
          <w:rFonts w:hint="eastAsia"/>
        </w:rPr>
        <w:t>三、二八原则</w:t>
      </w:r>
    </w:p>
    <w:p w14:paraId="63D4A157" w14:textId="77777777" w:rsidR="009E3E58" w:rsidRDefault="009E3E58" w:rsidP="009E3E58">
      <w:pPr>
        <w:pStyle w:val="3"/>
      </w:pPr>
      <w:r>
        <w:rPr>
          <w:rFonts w:hint="eastAsia"/>
        </w:rPr>
        <w:t>四、避免干扰原则</w:t>
      </w:r>
    </w:p>
    <w:p w14:paraId="6F3E77F8" w14:textId="77777777" w:rsidR="009E3E58" w:rsidRDefault="009E3E58" w:rsidP="009E3E58">
      <w:pPr>
        <w:pStyle w:val="3"/>
      </w:pPr>
      <w:r w:rsidRPr="006C641E">
        <w:rPr>
          <w:rFonts w:hint="eastAsia"/>
        </w:rPr>
        <w:t>五、黄金时间法则</w:t>
      </w:r>
    </w:p>
    <w:p w14:paraId="4A8D5E7A" w14:textId="77777777" w:rsidR="009E3E58" w:rsidRPr="006F7FCB" w:rsidRDefault="009E3E58" w:rsidP="009E3E58">
      <w:pPr>
        <w:pStyle w:val="3"/>
      </w:pPr>
      <w:r>
        <w:rPr>
          <w:rFonts w:hint="eastAsia"/>
        </w:rPr>
        <w:t>六、大块时间法则</w:t>
      </w:r>
    </w:p>
    <w:p w14:paraId="2C6E520D" w14:textId="77777777" w:rsidR="009E3E58" w:rsidRPr="005F5C4A" w:rsidRDefault="009E3E58" w:rsidP="009E3E58">
      <w:pPr>
        <w:pStyle w:val="2"/>
        <w:rPr>
          <w:sz w:val="30"/>
        </w:rPr>
      </w:pPr>
      <w:r w:rsidRPr="006F7FCB">
        <w:rPr>
          <w:rFonts w:hint="eastAsia"/>
        </w:rPr>
        <w:t>第六节  养成时间管理的习惯</w:t>
      </w:r>
    </w:p>
    <w:p w14:paraId="1F4E8D7F" w14:textId="77777777" w:rsidR="009E3E58" w:rsidRPr="006F7FCB" w:rsidRDefault="009E3E58" w:rsidP="009E3E58">
      <w:pPr>
        <w:pStyle w:val="2"/>
      </w:pPr>
      <w:r w:rsidRPr="006F7FCB">
        <w:rPr>
          <w:rFonts w:hint="eastAsia"/>
        </w:rPr>
        <w:t>第七节  有效的时间管理</w:t>
      </w:r>
    </w:p>
    <w:p w14:paraId="239713A3" w14:textId="77777777" w:rsidR="009E3E58" w:rsidRPr="006F7FCB" w:rsidRDefault="009E3E58" w:rsidP="009E3E58">
      <w:pPr>
        <w:pStyle w:val="3"/>
      </w:pPr>
      <w:r w:rsidRPr="006F7FCB">
        <w:rPr>
          <w:rFonts w:hint="eastAsia"/>
        </w:rPr>
        <w:t>一、有效的时间管理</w:t>
      </w:r>
    </w:p>
    <w:p w14:paraId="75D9072A"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学会有效的时间管理方法不仅仅表示学会组织和安排职业任务的策略，而且还表示要学会改变自身的东西。</w:t>
      </w:r>
    </w:p>
    <w:p w14:paraId="21F4C3E1"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1.摆脱完美主义</w:t>
      </w:r>
    </w:p>
    <w:p w14:paraId="460B5EB0"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在职业生涯中，完美主义是造成压力的主要根源，也是造成时间浪费的主要原因之一。完美主义者往往错误地相信某件事情花的时间越多，它就一定做得越好。这种观念忽视了报酬递减定律，这一定律在时间管理方面，在帕雷托的时间原理或者80：20原理中得到最精辟的表述。</w:t>
      </w:r>
    </w:p>
    <w:p w14:paraId="3D3C5882"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以意大利经济学家维尔弗雷多•帕雷托（1848－－1923）命名的帕雷托时间原理告诉我们：无论处于什么系统中，其趋势都是有些组成要素会比其他组成要素产生大得多的利润；总要素的20％是高产量者，80％是低产量者；而高产量者能生产总利润的80％，低产量者只能产生20％的利润。就时间管理和生</w:t>
      </w:r>
      <w:r w:rsidRPr="006F7FCB">
        <w:rPr>
          <w:rFonts w:asciiTheme="minorEastAsia" w:eastAsiaTheme="minorEastAsia" w:hAnsiTheme="minorEastAsia" w:hint="eastAsia"/>
          <w:sz w:val="24"/>
          <w:szCs w:val="24"/>
        </w:rPr>
        <w:lastRenderedPageBreak/>
        <w:t>产率而言，它暗示你花费在某件事情上的20％的时间可能会产生80％的最终产量。而你剩下的80％时间仅仅会获得20％的最终产量。甚至在写作这样一类具有特性的生活中，这个时间原理也是倾向于适用的。花大约20％的时间来激起灵感就能使80％的工作得到完成；同时，80％花在修订、编辑、推敲和监视电脑游标的时间就只能完成余下的20％。</w:t>
      </w:r>
    </w:p>
    <w:p w14:paraId="4F1C5382"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显然80：20的比率并非固定不变的，对于极端的拖延时间、浪费时间者和完美主义者来说，高产量与低产量之间的比率可能比80：20还糟得多；而对于正确的时间管理者来说比率又会好得多。因此，关键在于我们改变帕雷托时间原理的力量。帕雷托时间原理只是作为一个指引来告诉我们不掌握工作的主动权将会发生的情况。一旦我们理解了这个原理，我们就能对于花在一项任务上大比例的时间能否真的产生同量的结果这个问题有一个实际的看法。是否我在某项特别任务上所花的80％的时间只产生我的结果的20％呢？为了得到一两处令人生疑的改进而额外花时间，对某事进行一遍又一遍的重温，这样花时间果真花得对吗？在实施一项任务以前用于思考和讨论这项任务的一时间真是对最后结果有贡献吗？</w:t>
      </w:r>
    </w:p>
    <w:p w14:paraId="0CBC8BBB"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2.不要太忙碌</w:t>
      </w:r>
    </w:p>
    <w:p w14:paraId="38492ED2"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现实生活中，我们有时会有这样的感觉：忙忙碌碌却任何事情也没干成。我说的任何事情也没干，意思是指那些无论对我们自己还是对他人来说都没有真正价值的东西。这就是错误的时间管理达到了最糟糕的地步。由于忙忙碌碌，我们便没有时间去查看身边究竟需要做些什么，没有时间制定目标和着手干我们有优先权的任务，没有时间评估一下我们所做的那么多的事情为什么实际上只等于这么少。我们没有任何时间和空间来休息、充电、酝酿新观点、关注我们的身心健康和世界的发展。</w:t>
      </w:r>
    </w:p>
    <w:p w14:paraId="6A95F65E"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可是，无论我们的忙碌有无实际目的，都很有必要记住这个有时在管理训练中引用的规则，那就是：如果你忙碌得不能休息，那你就太忙了。我们只有让自己得到充分的休息，才能提高工作效率。一个粗略的经验之谈是——你绝不应该忙碌得：</w:t>
      </w:r>
    </w:p>
    <w:p w14:paraId="16196A50"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每天睡觉前没有一小时的休息时间（为了你的睡眠）；</w:t>
      </w:r>
    </w:p>
    <w:p w14:paraId="681043B2"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每天没有一小时追求某种爱好（为了你健全的心智）；</w:t>
      </w:r>
    </w:p>
    <w:p w14:paraId="5301EC30"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每周没有至少四次、每次半小时的锻炼（为了你的身体）；</w:t>
      </w:r>
    </w:p>
    <w:p w14:paraId="0BCED631"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每天饭后没有两个半小时不受干扰的时间（为了你的消化系统）。</w:t>
      </w:r>
    </w:p>
    <w:p w14:paraId="18FBC6BB"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这就是说，每天平均至少要有4个半小时不用工作的时间。这时间并不多，粗略地假定每天有8个小时用于睡觉，你每天仍然有11个多小时可以花在工作上。这当然是绰绰有余的，尤其是如果你能把这11个小时安排得实用合理。</w:t>
      </w:r>
    </w:p>
    <w:p w14:paraId="0E03BEDE"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3.懂得何时干何事</w:t>
      </w:r>
    </w:p>
    <w:p w14:paraId="40BDF056"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为了有效地管理时间，注意你自己的生理节奏，制定出相应的日间工作计划。一项工作在你处在最佳状态时可能只花10分钟就能完成，而在你处于欠佳状态时可能要花双倍的时间才能完成。如果你感觉在早上更能有效地处理问题和产生新想法，那么就用这个时间来干你比较有创造性的工作，而把日常的事情放到下午去做。如果你感觉早晨情绪不佳，午餐后心情较好，那么把接受访问和会见客户一类的工作推迟到午后去做。如果你在下午3点左右感到疲倦和烦躁不安，那么就利用这个时间去完成那些让你走出办公室的任务。</w:t>
      </w:r>
      <w:r w:rsidRPr="006F7FCB">
        <w:rPr>
          <w:rFonts w:asciiTheme="minorEastAsia" w:eastAsiaTheme="minorEastAsia" w:hAnsiTheme="minorEastAsia" w:hint="eastAsia"/>
          <w:sz w:val="24"/>
          <w:szCs w:val="24"/>
        </w:rPr>
        <w:tab/>
      </w:r>
    </w:p>
    <w:p w14:paraId="51B9FB18"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大多数人会感到把日常工作带到家中做要比在上班时做乏味一倍。无论你的生理节奏如何，你最好努力在办公时间内完成你的日常工作，如果你不得不把工作带回家中的话，必须保证这些工作是比较有趣的。不管怎么说，假如你经常将日常工作带回家中，它暗示你已经出现了不妥现象。要么是你没有把时间安排好，要么是你白天的工作负荷太重。无论是哪个原因，你都应采取补救的办法。</w:t>
      </w:r>
    </w:p>
    <w:p w14:paraId="66E2981D"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4.在积极的情绪下开始和结束一天的工作</w:t>
      </w:r>
    </w:p>
    <w:p w14:paraId="1DF28CEB"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积极的情绪在你完成任务的过程中起着很大的促进作用。下面介绍三种帮助你创造积极情绪的有效策略：</w:t>
      </w:r>
    </w:p>
    <w:p w14:paraId="7D14DAED"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每天开始工作时，要保证有一件愉快的事情在盼望之中，哪怕是件微小的事情。你可以在开始工作之前做一件有趣的事情，喝一杯咖啡，照料一下办公室里的花草或整理一下书架，但不要被吸引去与同事聊天。虽然这样做是有趣的，但它却浪费了你很多的时间，并且还会使你的工作前奏缺乏以往的吸引力。</w:t>
      </w:r>
    </w:p>
    <w:p w14:paraId="241FA1D9"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下决心每天都在相同的时间开始工作，并要持之以恒。无论你使用什么技巧来让自己在轻松愉快的情绪下投入一天的工作，你都应保证在规定的时间开始你的第一个任务。这样你不仅能避免工作之前不知不觉地浪费掉10分钟时间（它很容易会扩展到15分钟，然后30分钟），而且还可以将你的心境转到工作状态中。</w:t>
      </w:r>
    </w:p>
    <w:p w14:paraId="6C90BD19"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设法做到对第二天的任务以及其先后次序了如指掌，这样你才不会浪费时间去思考从哪里着手这一个吓人的问题。一个确保你这样做的方法是：在前一天工作结束之前，列一张第二天任务排列表，然后把任务表放在你的书桌上，以便确切了解从何处着手。</w:t>
      </w:r>
    </w:p>
    <w:p w14:paraId="07B35BED"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如果你想有效地管理时间，在积极的情绪下开始一天的工作是很重要的。同样，在积极的情绪下结束一天的工作也很重要。假如你是以一种对周围的一切人和物都感到厌烦的情绪来结束一天的工作，那么你对第二天重新工作并不会有太大的热情。而要确保你有一个积极情绪的最好方法就是把当日所有工作都完成。只有这样，你才会对一天的劳动感到满意。你可以制定出一天的计划安排来帮助自己实现这个目标，这样到下午结束工作之前，你就会有一个短暂的喘息时间。你可以用这段时间做一件令人愉快和相对缓和的工作，而不至于为完成一切任务而狂热地工作到最后一分钟。</w:t>
      </w:r>
    </w:p>
    <w:p w14:paraId="06DA3FAF"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lastRenderedPageBreak/>
        <w:t>假如你在竭尽全力以后，一天的工作仍未达到满意的效果，你不用浪费时间进行不必要的思虑，明天情况会好起来的，至少会变得比较好。不过，即使情形并非如此，对不尽如人意的事情进行无休止的思考也是无济于事的。回顾发生的一切，汲取一天的教训。</w:t>
      </w:r>
    </w:p>
    <w:p w14:paraId="7DC9D2F8"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5.不要推延不愉快的工作</w:t>
      </w:r>
    </w:p>
    <w:p w14:paraId="42AF6F5A"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我们总爱把不喜欢的工作延期到“以后”再做。然而，假如这些工作目前不受欢迎，它们也不可能变得以后会受欢迎一些。况且，在此期间，我们心里总是惦记着还有工作等待着我们去完成。因此，现在就把它们完成，不仅可以扫除任务的障碍，而且还可以消除内疚的情感。</w:t>
      </w:r>
    </w:p>
    <w:p w14:paraId="5F4FA1E4"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拖延不愉快的任务还有另一个弊端，它会造成任务的堆积。我们面对的不是一两件任务，而是半打或者更多的任务，你会走到将它们忘记得一干二净的地步，有时还会造成惨重的损失。在遇到不喜欢的任务时，你要牢记一个永恒的原理，这个原理就是：做事情的惟一办法就是去做它。这个法则值得强调，因为它是正确的时间管理的最卓越秘诀。认识它、采纳它和将它付诸行动，这时你已经赢得了时间管理中战斗的大半胜利。这个法则的推论更简单，同时也很值得强调，那就是：无论需要你做什么，如果可能，你应该现在就做。</w:t>
      </w:r>
    </w:p>
    <w:p w14:paraId="0D028BA3"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6.不要耽搁作决定</w:t>
      </w:r>
    </w:p>
    <w:p w14:paraId="35B39D98"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同样法则是适用于作决定的：作决定的惟一办法就是去决定它。当然，如果这些决定还需要依赖情报资料，而目前这些情报资料还未到手，或者很明显时机并未成熟，那么把它们耽搁一下是恰当的。但是，只要你一获得这些情报资料，同时时机已到，如果你仍然采取犹豫不决的态度，你不但会浪费机会，而且会浪费时间。记住，也许你不太可能做出一个完美无瑕的决定，但至少你可以作出一个最好的决定。</w:t>
      </w:r>
    </w:p>
    <w:p w14:paraId="46B19E98"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7.宁主动先行，毋被动随从</w:t>
      </w:r>
    </w:p>
    <w:p w14:paraId="271E06E9"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主动先行与被动随从相比较，我们显然会主张前者。主动先行的意思是预先估计可能发生的事情，并随时准备一旦时机成熟就采取适当行动。主动先行者通常是先行一步的人，他们总是显得时地两宜，并且比其他人都更加消息灵通。我们很多人都喜欢过安乐的生活，因此热衷于充当被动的随从者，我们对刚刚冒出来的挑战和时机并未警觉，结果，挑战剥夺了我们的席位，或者机会在我们面前流逝，而我们甚至还未真正意识到它们来到面前。</w:t>
      </w:r>
    </w:p>
    <w:p w14:paraId="45FBDC61"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事物总是不以人们的意志为转移的。要生存就要经历变化、生长、退化和重新生长这个过程。要使自己在这一过程中成功地运转，我们就必须随着这一过程的变化而变化；我们越是能掌握这一变化而不是等待着它来驱使我们，我们就越可能成功。</w:t>
      </w:r>
    </w:p>
    <w:p w14:paraId="6A4256DE"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你应该经常抽时间坐下来对可能发生的将来情况进行估计，正像你坐下来对刚刚流逝的过去进行反思一样，以此来培养自己主动先行的能力。绘制一张表格，记录下今后的发展和危机，用1－5的排列分别给它们以恰当的等级，且</w:t>
      </w:r>
      <w:r w:rsidRPr="006F7FCB">
        <w:rPr>
          <w:rFonts w:asciiTheme="minorEastAsia" w:eastAsiaTheme="minorEastAsia" w:hAnsiTheme="minorEastAsia" w:hint="eastAsia"/>
          <w:sz w:val="24"/>
          <w:szCs w:val="24"/>
        </w:rPr>
        <w:lastRenderedPageBreak/>
        <w:t>认清那些等级较高的部分可能对你产生的影响，并思考一旦它们真的出现时你将采取的最佳行动。</w:t>
      </w:r>
    </w:p>
    <w:p w14:paraId="0E0B767E" w14:textId="77777777" w:rsidR="009E3E58" w:rsidRPr="006F7FCB" w:rsidRDefault="009E3E58" w:rsidP="009E3E58">
      <w:pPr>
        <w:pStyle w:val="3"/>
      </w:pPr>
      <w:r w:rsidRPr="006F7FCB">
        <w:rPr>
          <w:rFonts w:hint="eastAsia"/>
        </w:rPr>
        <w:t>二、走出时间管理的盲区</w:t>
      </w:r>
    </w:p>
    <w:p w14:paraId="68CD6C34"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掌控了自己的时间，就掌控了自己的未来。时间管理，是管理者落实工作目标、提高工作效率的重要方法和手段，它是长期坚持才养成的好习惯，也是自我管理的重要组成部分。在时间管理上容易出现的六大问题包括：</w:t>
      </w:r>
    </w:p>
    <w:p w14:paraId="2BBCFC14"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计划管理“空”。应重视计划的拟定以避免徒劳无功。所谓计划，即指未来行动纲领的先期决策。计划拟定大致要指出：“你要往哪里去？”以及“你要怎么走？”这是实际采取行动之前的一种思考模式。倘若你不做这一番的思考与盘算，则你必将沦为一位随波逐流迷失自我的人。人人都有计划安排，却容易犯下面的毛病。一是制定计划一厢情愿，二是制定计划不从实际出发，要知道拍脑袋式的时间管理计划是注定要流产的。</w:t>
      </w:r>
    </w:p>
    <w:p w14:paraId="0C1F6868"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2.对上管理“无”。通常，你时间计划执行受到干扰的50％这部分源自于你的上级，做好对上级的时间管理是你能否完成自己的时间管理的前提。方法有两条：一是主动出击，一上班就到领导那儿去请示，根据领导的安排，调整自己的计划。二是提前汇报，把自己今天的主要安排向领导汇报。如“我9～11点钟集中撰写你要的某项目工作报告”等。主动出击，可减少领导的临时安排，调整好自己的时间。如原准备上午用两个小时写总结，领导要开会，就可安排下午再写。提前汇报，让领导知道你在干什么。如无大事但需找你时，可考虑在11点钟以后，这就是对上级进行有效的时间管理。</w:t>
      </w:r>
    </w:p>
    <w:p w14:paraId="2BF508CB"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3.同级管理“差”。同样，干扰你时间计划的15％来自你的同级，处理不好会影响相互关系。一上班给你的关联单位领导打电话，问有无需要商议的问题，告知近期完成领导的重要工作，上午11点钟后、下午4点钟后有时间商议、碰头。此时开协调会，会议效率高，不会影响时间安排。</w:t>
      </w:r>
    </w:p>
    <w:p w14:paraId="725F1142"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4.下级管理“松”。干扰你的时间计划的20％来自你的下级，产生这种问题的原因一是授权不明确，请示汇报多；二是喜欢事必躬亲，下级则有事必报；三是要求不明确。改进办法，可规定每天一个固定时段为内部事务、请示汇报时间。</w:t>
      </w:r>
    </w:p>
    <w:p w14:paraId="4426160D"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5.变通管理“少”。计划得再好也赶不上变化，要留出自己的变通时间。每天计划安排不要超过6小时为好，留下2小时为机动时间。</w:t>
      </w:r>
    </w:p>
    <w:p w14:paraId="0428BAFB"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6.接受事务委托。当一个人能够克服“不好意思拒绝”的心理，并具备“拒绝他人”的技巧，则他由免于履行自己所不情愿履行的承诺而节省的时间将极为可观。相信绝大多数的人都同意这一见解，但是真正能够克服不好意思拒绝的心理障碍以及具备拒绝技巧的人并不多。</w:t>
      </w:r>
    </w:p>
    <w:p w14:paraId="2999E2E3"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7.不速之客的干扰。不速之客——泛指未经预约的访客，主要来源为属下员工，其次是同一阶层的同事，再其次是组织以外的人士。为有效地应付不速</w:t>
      </w:r>
      <w:r w:rsidRPr="006F7FCB">
        <w:rPr>
          <w:rFonts w:asciiTheme="minorEastAsia" w:eastAsiaTheme="minorEastAsia" w:hAnsiTheme="minorEastAsia" w:hint="eastAsia"/>
          <w:sz w:val="24"/>
          <w:szCs w:val="24"/>
        </w:rPr>
        <w:lastRenderedPageBreak/>
        <w:t>之客的干扰，秘书人员的协助几乎是不可或缺的。当然在一般组织里，通常无秘书协助可言。不过就算组织内部并没有秘书，经理也可要求部属权充秘书，在他需要专心处理事物或思考问题时，协助他对付不速之客的干扰。</w:t>
      </w:r>
    </w:p>
    <w:p w14:paraId="0FA1DEAF"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8.无端电话干扰。电话的使用本来旨在免除笔写、面谈、开会，甚至在旅途奔波所引起的时间浪费，但电话被普遍使用后却成为浪费时间的重要来源，这是极具讽刺性的一件事。不难发现，有些人不但不能支配电话，反而为电话所支配。</w:t>
      </w:r>
    </w:p>
    <w:p w14:paraId="4FE8863D"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9.“会议病”困扰。会议本来是沟通意见、解决问题、制定决策的一种有力手段。但是，它却经常被滥加使用，以致成为一种费时有碍正常运作的疾病。试问：哪一个组织的经理人——特别是中、上层的经理人——不耗费大量的时间参与许多无效率又无效能的会议？不少的中、上层经理人曾经指出，会议竟占去他们的日常工作时间的1／4，甚至1／3。然而更令他们感慨莫名其妙的是，在这么多的会议时间之中，几乎有一半是徒劳无功的浪费！</w:t>
      </w:r>
    </w:p>
    <w:p w14:paraId="2672A183"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10.失约或迟到。不要以为约会迟到只是一件稀松平常的事，更不要以为它不足以产生严重的不良后果。事实上，在“守时”被视同美德的社会里，“迟到”是一种难以令人接受的恶习。试想：有谁愿意无端地枯守等候你？又有谁在枯守等候你的时候，不去思索你的种种缺失？</w:t>
      </w:r>
    </w:p>
    <w:p w14:paraId="16AADFC8" w14:textId="77777777" w:rsidR="009E3E58" w:rsidRPr="006F7FCB" w:rsidRDefault="009E3E58" w:rsidP="009E3E58">
      <w:pPr>
        <w:spacing w:line="220" w:lineRule="atLeast"/>
        <w:ind w:firstLineChars="200" w:firstLine="480"/>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掌控了你的时间，成功就完成了一半。真正成为时间的主人，工作会变得更充实、主动，富有活力。</w:t>
      </w:r>
    </w:p>
    <w:p w14:paraId="3457B02F" w14:textId="77777777" w:rsidR="009E3E58" w:rsidRPr="006F7FCB" w:rsidRDefault="009E3E58" w:rsidP="009E3E58">
      <w:pPr>
        <w:pStyle w:val="3"/>
      </w:pPr>
      <w:r w:rsidRPr="006F7FCB">
        <w:rPr>
          <w:rFonts w:hint="eastAsia"/>
        </w:rPr>
        <w:t>三、时间管理哲学</w:t>
      </w:r>
    </w:p>
    <w:p w14:paraId="230EBB37" w14:textId="77777777" w:rsidR="009E3E58" w:rsidRPr="006F7FCB" w:rsidRDefault="009E3E58" w:rsidP="009E3E58">
      <w:pPr>
        <w:spacing w:line="220" w:lineRule="atLeast"/>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 xml:space="preserve">　　任何组织或个人的奋斗中时间恐怕可以看作最需要竭尽全力争取的最有价值的资源。即使时间是一个没有终点的货品，但它是一个不可复制而日益衰竭的资源，一旦丢失便永远不可追回。时间管理其实堪称一门有效利用时间的艺术和科学。</w:t>
      </w:r>
    </w:p>
    <w:p w14:paraId="0730F30B" w14:textId="77777777" w:rsidR="009E3E58" w:rsidRPr="006F7FCB" w:rsidRDefault="009E3E58" w:rsidP="009E3E58">
      <w:pPr>
        <w:spacing w:line="220" w:lineRule="atLeast"/>
        <w:ind w:firstLine="555"/>
        <w:rPr>
          <w:rFonts w:asciiTheme="minorEastAsia" w:eastAsiaTheme="minorEastAsia" w:hAnsiTheme="minorEastAsia"/>
          <w:sz w:val="24"/>
          <w:szCs w:val="24"/>
        </w:rPr>
      </w:pPr>
      <w:r w:rsidRPr="006F7FCB">
        <w:rPr>
          <w:rFonts w:asciiTheme="minorEastAsia" w:eastAsiaTheme="minorEastAsia" w:hAnsiTheme="minorEastAsia" w:hint="eastAsia"/>
          <w:sz w:val="24"/>
          <w:szCs w:val="24"/>
        </w:rPr>
        <w:t>时间管理是效率管理的关键因素。善于管理时间的组织和个人在商业社会中能更具竞争力地面对个人和专业的挑战。时间不仅成为用于组织研究的一个工具，也是市场竞争中获得优势的手段。基于时间的管理，循环时间减少和时间增值这些理念已经成为竞争策略不可或缺的关键特性。必须加强培养个人的时间管理哲学：</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1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①</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要有远大的眼光，要有延后满足的能力；</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2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②</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培养个人的特质，在行动中自我操练；</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3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③</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要记住时间等于金钱，要以每小时的工资为基础，来衡量每一件你被期待去做的事；</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4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④</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时间管理是一生的技巧，要努力完成较高价值的工作；</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5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⑤</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以榜样去引导你的部属，学会平衡与适度相结合，放轻松，要休假和运动；</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6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⑥</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确定你的目标与价值的一致性；</w:t>
      </w:r>
      <w:r w:rsidRPr="006F7FCB">
        <w:rPr>
          <w:rFonts w:asciiTheme="minorEastAsia" w:eastAsiaTheme="minorEastAsia" w:hAnsiTheme="minorEastAsia"/>
          <w:sz w:val="24"/>
          <w:szCs w:val="24"/>
        </w:rPr>
        <w:fldChar w:fldCharType="begin"/>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hint="eastAsia"/>
          <w:sz w:val="24"/>
          <w:szCs w:val="24"/>
        </w:rPr>
        <w:instrText>= 7 \* GB3</w:instrText>
      </w:r>
      <w:r w:rsidRPr="006F7FCB">
        <w:rPr>
          <w:rFonts w:asciiTheme="minorEastAsia" w:eastAsiaTheme="minorEastAsia" w:hAnsiTheme="minorEastAsia"/>
          <w:sz w:val="24"/>
          <w:szCs w:val="24"/>
        </w:rPr>
        <w:instrText xml:space="preserve"> </w:instrText>
      </w:r>
      <w:r w:rsidRPr="006F7FCB">
        <w:rPr>
          <w:rFonts w:asciiTheme="minorEastAsia" w:eastAsiaTheme="minorEastAsia" w:hAnsiTheme="minorEastAsia"/>
          <w:sz w:val="24"/>
          <w:szCs w:val="24"/>
        </w:rPr>
        <w:fldChar w:fldCharType="separate"/>
      </w:r>
      <w:r w:rsidRPr="006F7FCB">
        <w:rPr>
          <w:rFonts w:asciiTheme="minorEastAsia" w:eastAsiaTheme="minorEastAsia" w:hAnsiTheme="minorEastAsia" w:hint="eastAsia"/>
          <w:noProof/>
          <w:sz w:val="24"/>
          <w:szCs w:val="24"/>
        </w:rPr>
        <w:t>⑦</w:t>
      </w:r>
      <w:r w:rsidRPr="006F7FCB">
        <w:rPr>
          <w:rFonts w:asciiTheme="minorEastAsia" w:eastAsiaTheme="minorEastAsia" w:hAnsiTheme="minorEastAsia"/>
          <w:sz w:val="24"/>
          <w:szCs w:val="24"/>
        </w:rPr>
        <w:fldChar w:fldCharType="end"/>
      </w:r>
      <w:r w:rsidRPr="006F7FCB">
        <w:rPr>
          <w:rFonts w:asciiTheme="minorEastAsia" w:eastAsiaTheme="minorEastAsia" w:hAnsiTheme="minorEastAsia" w:hint="eastAsia"/>
          <w:sz w:val="24"/>
          <w:szCs w:val="24"/>
        </w:rPr>
        <w:t xml:space="preserve">定期健康检查，下定决心活到100岁。 </w:t>
      </w:r>
    </w:p>
    <w:p w14:paraId="46E68C75" w14:textId="5685DFE7" w:rsidR="0061530D" w:rsidRPr="009E3E58" w:rsidRDefault="0061530D" w:rsidP="009E3E58">
      <w:bookmarkStart w:id="0" w:name="_GoBack"/>
      <w:bookmarkEnd w:id="0"/>
    </w:p>
    <w:sectPr w:rsidR="0061530D" w:rsidRPr="009E3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84FE4" w14:textId="77777777" w:rsidR="004E2E27" w:rsidRDefault="004E2E27" w:rsidP="00DA19CE">
      <w:pPr>
        <w:spacing w:after="0"/>
      </w:pPr>
      <w:r>
        <w:separator/>
      </w:r>
    </w:p>
  </w:endnote>
  <w:endnote w:type="continuationSeparator" w:id="0">
    <w:p w14:paraId="1ED5852A" w14:textId="77777777" w:rsidR="004E2E27" w:rsidRDefault="004E2E27" w:rsidP="00DA19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70E4D" w14:textId="77777777" w:rsidR="004E2E27" w:rsidRDefault="004E2E27" w:rsidP="00DA19CE">
      <w:pPr>
        <w:spacing w:after="0"/>
      </w:pPr>
      <w:r>
        <w:separator/>
      </w:r>
    </w:p>
  </w:footnote>
  <w:footnote w:type="continuationSeparator" w:id="0">
    <w:p w14:paraId="780B3BDC" w14:textId="77777777" w:rsidR="004E2E27" w:rsidRDefault="004E2E27" w:rsidP="00DA19C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D14"/>
    <w:rsid w:val="000B783C"/>
    <w:rsid w:val="004E2E27"/>
    <w:rsid w:val="0061530D"/>
    <w:rsid w:val="009E3E58"/>
    <w:rsid w:val="00A74D14"/>
    <w:rsid w:val="00DA1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16F12"/>
  <w15:chartTrackingRefBased/>
  <w15:docId w15:val="{6F197023-D143-4256-BAE0-620E63C10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19CE"/>
    <w:pPr>
      <w:adjustRightInd w:val="0"/>
      <w:snapToGrid w:val="0"/>
      <w:spacing w:after="200"/>
    </w:pPr>
    <w:rPr>
      <w:rFonts w:ascii="Tahoma" w:eastAsia="微软雅黑" w:hAnsi="Tahoma"/>
      <w:kern w:val="0"/>
      <w:sz w:val="22"/>
    </w:rPr>
  </w:style>
  <w:style w:type="paragraph" w:styleId="1">
    <w:name w:val="heading 1"/>
    <w:basedOn w:val="a"/>
    <w:next w:val="a"/>
    <w:link w:val="10"/>
    <w:uiPriority w:val="9"/>
    <w:qFormat/>
    <w:rsid w:val="00DA19CE"/>
    <w:pPr>
      <w:keepNext/>
      <w:keepLines/>
      <w:widowControl w:val="0"/>
      <w:adjustRightInd/>
      <w:snapToGrid/>
      <w:spacing w:before="120" w:after="120" w:line="578" w:lineRule="auto"/>
      <w:jc w:val="both"/>
      <w:outlineLvl w:val="0"/>
    </w:pPr>
    <w:rPr>
      <w:rFonts w:asciiTheme="minorHAnsi" w:eastAsiaTheme="minorEastAsia" w:hAnsiTheme="minorHAnsi"/>
      <w:b/>
      <w:bCs/>
      <w:kern w:val="44"/>
      <w:sz w:val="28"/>
      <w:szCs w:val="44"/>
    </w:rPr>
  </w:style>
  <w:style w:type="paragraph" w:styleId="2">
    <w:name w:val="heading 2"/>
    <w:basedOn w:val="a"/>
    <w:next w:val="a"/>
    <w:link w:val="20"/>
    <w:uiPriority w:val="9"/>
    <w:semiHidden/>
    <w:unhideWhenUsed/>
    <w:qFormat/>
    <w:rsid w:val="00DA19CE"/>
    <w:pPr>
      <w:keepNext/>
      <w:keepLines/>
      <w:widowControl w:val="0"/>
      <w:adjustRightInd/>
      <w:snapToGrid/>
      <w:spacing w:before="260" w:after="260" w:line="416" w:lineRule="auto"/>
      <w:jc w:val="both"/>
      <w:outlineLvl w:val="1"/>
    </w:pPr>
    <w:rPr>
      <w:rFonts w:asciiTheme="majorHAnsi" w:eastAsiaTheme="majorEastAsia" w:hAnsiTheme="majorHAnsi" w:cstheme="majorBidi"/>
      <w:b/>
      <w:bCs/>
      <w:kern w:val="2"/>
      <w:sz w:val="32"/>
      <w:szCs w:val="32"/>
    </w:rPr>
  </w:style>
  <w:style w:type="paragraph" w:styleId="3">
    <w:name w:val="heading 3"/>
    <w:basedOn w:val="a"/>
    <w:next w:val="a"/>
    <w:link w:val="30"/>
    <w:uiPriority w:val="9"/>
    <w:semiHidden/>
    <w:unhideWhenUsed/>
    <w:qFormat/>
    <w:rsid w:val="00DA19CE"/>
    <w:pPr>
      <w:keepNext/>
      <w:keepLines/>
      <w:widowControl w:val="0"/>
      <w:adjustRightInd/>
      <w:snapToGrid/>
      <w:spacing w:before="260" w:after="260" w:line="416" w:lineRule="auto"/>
      <w:jc w:val="both"/>
      <w:outlineLvl w:val="2"/>
    </w:pPr>
    <w:rPr>
      <w:rFonts w:asciiTheme="minorHAnsi" w:eastAsiaTheme="minorEastAsia" w:hAnsiTheme="minorHAnsi"/>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19CE"/>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a4">
    <w:name w:val="页眉 字符"/>
    <w:basedOn w:val="a0"/>
    <w:link w:val="a3"/>
    <w:uiPriority w:val="99"/>
    <w:rsid w:val="00DA19CE"/>
    <w:rPr>
      <w:sz w:val="18"/>
      <w:szCs w:val="18"/>
    </w:rPr>
  </w:style>
  <w:style w:type="paragraph" w:styleId="a5">
    <w:name w:val="footer"/>
    <w:basedOn w:val="a"/>
    <w:link w:val="a6"/>
    <w:uiPriority w:val="99"/>
    <w:unhideWhenUsed/>
    <w:rsid w:val="00DA19CE"/>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a6">
    <w:name w:val="页脚 字符"/>
    <w:basedOn w:val="a0"/>
    <w:link w:val="a5"/>
    <w:uiPriority w:val="99"/>
    <w:rsid w:val="00DA19CE"/>
    <w:rPr>
      <w:sz w:val="18"/>
      <w:szCs w:val="18"/>
    </w:rPr>
  </w:style>
  <w:style w:type="character" w:customStyle="1" w:styleId="10">
    <w:name w:val="标题 1 字符"/>
    <w:basedOn w:val="a0"/>
    <w:link w:val="1"/>
    <w:uiPriority w:val="9"/>
    <w:rsid w:val="00DA19CE"/>
    <w:rPr>
      <w:b/>
      <w:bCs/>
      <w:kern w:val="44"/>
      <w:sz w:val="28"/>
      <w:szCs w:val="44"/>
    </w:rPr>
  </w:style>
  <w:style w:type="character" w:customStyle="1" w:styleId="20">
    <w:name w:val="标题 2 字符"/>
    <w:basedOn w:val="a0"/>
    <w:link w:val="2"/>
    <w:uiPriority w:val="9"/>
    <w:semiHidden/>
    <w:rsid w:val="00DA19CE"/>
    <w:rPr>
      <w:rFonts w:asciiTheme="majorHAnsi" w:eastAsiaTheme="majorEastAsia" w:hAnsiTheme="majorHAnsi" w:cstheme="majorBidi"/>
      <w:b/>
      <w:bCs/>
      <w:sz w:val="32"/>
      <w:szCs w:val="32"/>
    </w:rPr>
  </w:style>
  <w:style w:type="character" w:customStyle="1" w:styleId="30">
    <w:name w:val="标题 3 字符"/>
    <w:basedOn w:val="a0"/>
    <w:link w:val="3"/>
    <w:uiPriority w:val="9"/>
    <w:rsid w:val="00DA19CE"/>
    <w:rPr>
      <w:b/>
      <w:bCs/>
      <w:sz w:val="32"/>
      <w:szCs w:val="32"/>
    </w:rPr>
  </w:style>
  <w:style w:type="paragraph" w:styleId="a7">
    <w:name w:val="Normal (Web)"/>
    <w:basedOn w:val="a"/>
    <w:uiPriority w:val="99"/>
    <w:unhideWhenUsed/>
    <w:rsid w:val="00DA19CE"/>
    <w:pPr>
      <w:adjustRightInd/>
      <w:snapToGrid/>
      <w:spacing w:before="100" w:beforeAutospacing="1" w:after="100" w:afterAutospacing="1"/>
    </w:pPr>
    <w:rPr>
      <w:rFonts w:ascii="宋体" w:eastAsia="宋体" w:hAnsi="宋体" w:cs="宋体"/>
      <w:sz w:val="24"/>
      <w:szCs w:val="24"/>
    </w:rPr>
  </w:style>
  <w:style w:type="character" w:styleId="a8">
    <w:name w:val="Strong"/>
    <w:basedOn w:val="a0"/>
    <w:uiPriority w:val="22"/>
    <w:qFormat/>
    <w:rsid w:val="00DA19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1165</Words>
  <Characters>6641</Characters>
  <Application>Microsoft Office Word</Application>
  <DocSecurity>0</DocSecurity>
  <Lines>55</Lines>
  <Paragraphs>15</Paragraphs>
  <ScaleCrop>false</ScaleCrop>
  <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2929787215@qq.com</dc:creator>
  <cp:keywords/>
  <dc:description/>
  <cp:lastModifiedBy>2929787215@qq.com</cp:lastModifiedBy>
  <cp:revision>3</cp:revision>
  <dcterms:created xsi:type="dcterms:W3CDTF">2018-02-08T05:51:00Z</dcterms:created>
  <dcterms:modified xsi:type="dcterms:W3CDTF">2018-02-08T13:29:00Z</dcterms:modified>
</cp:coreProperties>
</file>