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75F" w:rsidRDefault="00EE475F" w:rsidP="00EE475F">
      <w:pPr>
        <w:pStyle w:val="1"/>
        <w:jc w:val="center"/>
        <w:rPr>
          <w:rFonts w:hint="eastAsia"/>
        </w:rPr>
      </w:pPr>
      <w:r>
        <w:rPr>
          <w:rFonts w:hint="eastAsia"/>
        </w:rPr>
        <w:t>试题一</w:t>
      </w:r>
    </w:p>
    <w:p w:rsidR="00EE475F" w:rsidRPr="00EE475F" w:rsidRDefault="00EE475F" w:rsidP="00EE475F">
      <w:pPr>
        <w:pStyle w:val="txt"/>
        <w:spacing w:before="0" w:beforeAutospacing="0" w:after="0" w:afterAutospacing="0" w:line="360" w:lineRule="atLeast"/>
        <w:ind w:firstLine="480"/>
        <w:rPr>
          <w:rFonts w:ascii="Simsun" w:hAnsi="Simsun"/>
          <w:b/>
          <w:color w:val="000000"/>
          <w:sz w:val="27"/>
          <w:szCs w:val="27"/>
        </w:rPr>
      </w:pPr>
      <w:r w:rsidRPr="00EE475F">
        <w:rPr>
          <w:rFonts w:ascii="Simsun" w:hAnsi="Simsun" w:hint="eastAsia"/>
          <w:b/>
          <w:color w:val="000000"/>
          <w:sz w:val="27"/>
          <w:szCs w:val="27"/>
        </w:rPr>
        <w:t>一、</w:t>
      </w:r>
      <w:r w:rsidRPr="00EE475F">
        <w:rPr>
          <w:rFonts w:ascii="Simsun" w:hAnsi="Simsun"/>
          <w:b/>
          <w:color w:val="000000"/>
          <w:sz w:val="27"/>
          <w:szCs w:val="27"/>
        </w:rPr>
        <w:t>名词解释（</w:t>
      </w:r>
      <w:r w:rsidRPr="00EE475F">
        <w:rPr>
          <w:rFonts w:ascii="Simsun" w:hAnsi="Simsun"/>
          <w:b/>
          <w:color w:val="000000"/>
          <w:sz w:val="27"/>
          <w:szCs w:val="27"/>
        </w:rPr>
        <w:t>5</w:t>
      </w:r>
      <w:r w:rsidRPr="00EE475F">
        <w:rPr>
          <w:rFonts w:ascii="Simsun" w:hAnsi="Simsun"/>
          <w:b/>
          <w:color w:val="000000"/>
          <w:sz w:val="27"/>
          <w:szCs w:val="27"/>
        </w:rPr>
        <w:t>分</w:t>
      </w:r>
      <w:r w:rsidRPr="00EE475F">
        <w:rPr>
          <w:rFonts w:ascii="Simsun" w:hAnsi="Simsun"/>
          <w:b/>
          <w:color w:val="000000"/>
          <w:sz w:val="27"/>
          <w:szCs w:val="27"/>
        </w:rPr>
        <w:t>*4=20</w:t>
      </w:r>
      <w:r w:rsidRPr="00EE475F">
        <w:rPr>
          <w:rFonts w:ascii="Simsun" w:hAnsi="Simsun"/>
          <w:b/>
          <w:color w:val="000000"/>
          <w:sz w:val="27"/>
          <w:szCs w:val="27"/>
        </w:rPr>
        <w:t>分）</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1</w:t>
      </w:r>
      <w:r>
        <w:rPr>
          <w:rFonts w:ascii="Simsun" w:hAnsi="Simsun"/>
          <w:color w:val="000000"/>
          <w:sz w:val="27"/>
          <w:szCs w:val="27"/>
        </w:rPr>
        <w:t>、职业生涯</w:t>
      </w:r>
      <w:r>
        <w:rPr>
          <w:rFonts w:ascii="Simsun" w:hAnsi="Simsun"/>
          <w:color w:val="000000"/>
          <w:sz w:val="27"/>
          <w:szCs w:val="27"/>
        </w:rPr>
        <w:t xml:space="preserve"> </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2</w:t>
      </w:r>
      <w:r>
        <w:rPr>
          <w:rFonts w:ascii="Simsun" w:hAnsi="Simsun"/>
          <w:color w:val="000000"/>
          <w:sz w:val="27"/>
          <w:szCs w:val="27"/>
        </w:rPr>
        <w:t>、职业生涯规划</w:t>
      </w:r>
      <w:r>
        <w:rPr>
          <w:rFonts w:ascii="Simsun" w:hAnsi="Simsun"/>
          <w:color w:val="000000"/>
          <w:sz w:val="27"/>
          <w:szCs w:val="27"/>
        </w:rPr>
        <w:t xml:space="preserve"> </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3</w:t>
      </w:r>
      <w:r>
        <w:rPr>
          <w:rFonts w:ascii="Simsun" w:hAnsi="Simsun"/>
          <w:color w:val="000000"/>
          <w:sz w:val="27"/>
          <w:szCs w:val="27"/>
        </w:rPr>
        <w:t>、职业道德</w:t>
      </w:r>
      <w:r>
        <w:rPr>
          <w:rFonts w:ascii="Simsun" w:hAnsi="Simsun"/>
          <w:color w:val="000000"/>
          <w:sz w:val="27"/>
          <w:szCs w:val="27"/>
        </w:rPr>
        <w:t xml:space="preserve"> </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4</w:t>
      </w:r>
      <w:r>
        <w:rPr>
          <w:rFonts w:ascii="Simsun" w:hAnsi="Simsun"/>
          <w:color w:val="000000"/>
          <w:sz w:val="27"/>
          <w:szCs w:val="27"/>
        </w:rPr>
        <w:t>、就业能力</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p>
    <w:p w:rsidR="00EE475F" w:rsidRPr="00EE475F" w:rsidRDefault="00EE475F" w:rsidP="00EE475F">
      <w:pPr>
        <w:pStyle w:val="txt"/>
        <w:spacing w:before="0" w:beforeAutospacing="0" w:after="0" w:afterAutospacing="0" w:line="360" w:lineRule="atLeast"/>
        <w:ind w:firstLine="480"/>
        <w:rPr>
          <w:rFonts w:ascii="Simsun" w:hAnsi="Simsun"/>
          <w:b/>
          <w:color w:val="000000"/>
          <w:sz w:val="27"/>
          <w:szCs w:val="27"/>
        </w:rPr>
      </w:pPr>
      <w:r w:rsidRPr="00EE475F">
        <w:rPr>
          <w:rFonts w:ascii="Simsun" w:hAnsi="Simsun" w:hint="eastAsia"/>
          <w:b/>
          <w:color w:val="000000"/>
          <w:sz w:val="27"/>
          <w:szCs w:val="27"/>
        </w:rPr>
        <w:t>二、</w:t>
      </w:r>
      <w:r w:rsidRPr="00EE475F">
        <w:rPr>
          <w:rFonts w:ascii="Simsun" w:hAnsi="Simsun"/>
          <w:b/>
          <w:color w:val="000000"/>
          <w:sz w:val="27"/>
          <w:szCs w:val="27"/>
        </w:rPr>
        <w:t>简答题（</w:t>
      </w:r>
      <w:r w:rsidRPr="00EE475F">
        <w:rPr>
          <w:rFonts w:ascii="Simsun" w:hAnsi="Simsun"/>
          <w:b/>
          <w:color w:val="000000"/>
          <w:sz w:val="27"/>
          <w:szCs w:val="27"/>
        </w:rPr>
        <w:t>10</w:t>
      </w:r>
      <w:r w:rsidRPr="00EE475F">
        <w:rPr>
          <w:rFonts w:ascii="Simsun" w:hAnsi="Simsun"/>
          <w:b/>
          <w:color w:val="000000"/>
          <w:sz w:val="27"/>
          <w:szCs w:val="27"/>
        </w:rPr>
        <w:t>分</w:t>
      </w:r>
      <w:r w:rsidRPr="00EE475F">
        <w:rPr>
          <w:rFonts w:ascii="Simsun" w:hAnsi="Simsun"/>
          <w:b/>
          <w:color w:val="000000"/>
          <w:sz w:val="27"/>
          <w:szCs w:val="27"/>
        </w:rPr>
        <w:t>*4=40</w:t>
      </w:r>
      <w:r w:rsidRPr="00EE475F">
        <w:rPr>
          <w:rFonts w:ascii="Simsun" w:hAnsi="Simsun"/>
          <w:b/>
          <w:color w:val="000000"/>
          <w:sz w:val="27"/>
          <w:szCs w:val="27"/>
        </w:rPr>
        <w:t>分）</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1</w:t>
      </w:r>
      <w:r>
        <w:rPr>
          <w:rFonts w:ascii="Simsun" w:hAnsi="Simsun"/>
          <w:color w:val="000000"/>
          <w:sz w:val="27"/>
          <w:szCs w:val="27"/>
        </w:rPr>
        <w:t>、大学生如何提高自身的职业技能？</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2</w:t>
      </w:r>
      <w:r>
        <w:rPr>
          <w:rFonts w:ascii="Simsun" w:hAnsi="Simsun"/>
          <w:color w:val="000000"/>
          <w:sz w:val="27"/>
          <w:szCs w:val="27"/>
        </w:rPr>
        <w:t>、当今大学生应该怎样加强自我修养？</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3</w:t>
      </w:r>
      <w:r>
        <w:rPr>
          <w:rFonts w:ascii="Simsun" w:hAnsi="Simsun"/>
          <w:color w:val="000000"/>
          <w:sz w:val="27"/>
          <w:szCs w:val="27"/>
        </w:rPr>
        <w:t>、毕业生收集就业信息的渠道有哪些？</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4</w:t>
      </w:r>
      <w:r>
        <w:rPr>
          <w:rFonts w:ascii="Simsun" w:hAnsi="Simsun"/>
          <w:color w:val="000000"/>
          <w:sz w:val="27"/>
          <w:szCs w:val="27"/>
        </w:rPr>
        <w:t>、大学生应为求职面试做好哪些方面的准备？</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p>
    <w:p w:rsidR="00EE475F" w:rsidRPr="00EE475F" w:rsidRDefault="00EE475F" w:rsidP="00EE475F">
      <w:pPr>
        <w:pStyle w:val="txt"/>
        <w:spacing w:before="0" w:beforeAutospacing="0" w:after="0" w:afterAutospacing="0" w:line="360" w:lineRule="atLeast"/>
        <w:ind w:firstLine="480"/>
        <w:rPr>
          <w:rFonts w:ascii="Simsun" w:hAnsi="Simsun" w:hint="eastAsia"/>
          <w:b/>
          <w:color w:val="000000"/>
          <w:sz w:val="27"/>
          <w:szCs w:val="27"/>
        </w:rPr>
      </w:pPr>
      <w:r w:rsidRPr="00EE475F">
        <w:rPr>
          <w:rFonts w:ascii="Simsun" w:hAnsi="Simsun" w:hint="eastAsia"/>
          <w:b/>
          <w:color w:val="000000"/>
          <w:sz w:val="27"/>
          <w:szCs w:val="27"/>
        </w:rPr>
        <w:t>三、</w:t>
      </w:r>
      <w:r w:rsidRPr="00EE475F">
        <w:rPr>
          <w:rFonts w:ascii="Simsun" w:hAnsi="Simsun"/>
          <w:b/>
          <w:color w:val="000000"/>
          <w:sz w:val="27"/>
          <w:szCs w:val="27"/>
        </w:rPr>
        <w:t>论述题（任选两题，一题</w:t>
      </w:r>
      <w:r w:rsidRPr="00EE475F">
        <w:rPr>
          <w:rFonts w:ascii="Simsun" w:hAnsi="Simsun"/>
          <w:b/>
          <w:color w:val="000000"/>
          <w:sz w:val="27"/>
          <w:szCs w:val="27"/>
        </w:rPr>
        <w:t>500</w:t>
      </w:r>
      <w:r w:rsidRPr="00EE475F">
        <w:rPr>
          <w:rFonts w:ascii="Simsun" w:hAnsi="Simsun"/>
          <w:b/>
          <w:color w:val="000000"/>
          <w:sz w:val="27"/>
          <w:szCs w:val="27"/>
        </w:rPr>
        <w:t>字）（</w:t>
      </w:r>
      <w:r w:rsidRPr="00EE475F">
        <w:rPr>
          <w:rFonts w:ascii="Simsun" w:hAnsi="Simsun"/>
          <w:b/>
          <w:color w:val="000000"/>
          <w:sz w:val="27"/>
          <w:szCs w:val="27"/>
        </w:rPr>
        <w:t>20</w:t>
      </w:r>
      <w:r w:rsidRPr="00EE475F">
        <w:rPr>
          <w:rFonts w:ascii="Simsun" w:hAnsi="Simsun"/>
          <w:b/>
          <w:color w:val="000000"/>
          <w:sz w:val="27"/>
          <w:szCs w:val="27"/>
        </w:rPr>
        <w:t>分</w:t>
      </w:r>
      <w:r w:rsidRPr="00EE475F">
        <w:rPr>
          <w:rFonts w:ascii="Simsun" w:hAnsi="Simsun"/>
          <w:b/>
          <w:color w:val="000000"/>
          <w:sz w:val="27"/>
          <w:szCs w:val="27"/>
        </w:rPr>
        <w:t>*2=40</w:t>
      </w:r>
      <w:r w:rsidRPr="00EE475F">
        <w:rPr>
          <w:rFonts w:ascii="Simsun" w:hAnsi="Simsun"/>
          <w:b/>
          <w:color w:val="000000"/>
          <w:sz w:val="27"/>
          <w:szCs w:val="27"/>
        </w:rPr>
        <w:t>分）</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 xml:space="preserve"> 1</w:t>
      </w:r>
      <w:r>
        <w:rPr>
          <w:rFonts w:ascii="Simsun" w:hAnsi="Simsun"/>
          <w:color w:val="000000"/>
          <w:sz w:val="27"/>
          <w:szCs w:val="27"/>
        </w:rPr>
        <w:t>、学习职业生涯规划这门课程的心得体会。</w:t>
      </w:r>
      <w:r>
        <w:rPr>
          <w:rFonts w:ascii="Simsun" w:hAnsi="Simsun"/>
          <w:color w:val="000000"/>
          <w:sz w:val="27"/>
          <w:szCs w:val="27"/>
        </w:rPr>
        <w:t xml:space="preserve"> </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2</w:t>
      </w:r>
      <w:r>
        <w:rPr>
          <w:rFonts w:ascii="Simsun" w:hAnsi="Simsun"/>
          <w:color w:val="000000"/>
          <w:sz w:val="27"/>
          <w:szCs w:val="27"/>
        </w:rPr>
        <w:t>、为你自己简单做一个职业生涯规划。</w:t>
      </w:r>
      <w:r>
        <w:rPr>
          <w:rFonts w:ascii="Simsun" w:hAnsi="Simsun"/>
          <w:color w:val="000000"/>
          <w:sz w:val="27"/>
          <w:szCs w:val="27"/>
        </w:rPr>
        <w:t xml:space="preserve"> </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color w:val="000000"/>
          <w:sz w:val="27"/>
          <w:szCs w:val="27"/>
        </w:rPr>
        <w:t>3</w:t>
      </w:r>
      <w:r>
        <w:rPr>
          <w:rFonts w:ascii="Simsun" w:hAnsi="Simsun"/>
          <w:color w:val="000000"/>
          <w:sz w:val="27"/>
          <w:szCs w:val="27"/>
        </w:rPr>
        <w:t>、写一篇求职信。</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p>
    <w:p w:rsidR="00EE475F" w:rsidRPr="00EE475F" w:rsidRDefault="00EE475F" w:rsidP="00EE475F">
      <w:pPr>
        <w:pStyle w:val="txt"/>
        <w:spacing w:before="0" w:beforeAutospacing="0" w:after="0" w:afterAutospacing="0" w:line="360" w:lineRule="atLeast"/>
        <w:ind w:firstLine="480"/>
        <w:rPr>
          <w:rFonts w:ascii="Simsun" w:hAnsi="Simsun"/>
          <w:b/>
          <w:color w:val="000000"/>
          <w:sz w:val="27"/>
          <w:szCs w:val="27"/>
        </w:rPr>
      </w:pPr>
      <w:r w:rsidRPr="00EE475F">
        <w:rPr>
          <w:rFonts w:ascii="Simsun" w:hAnsi="Simsun"/>
          <w:b/>
          <w:color w:val="000000"/>
          <w:sz w:val="27"/>
          <w:szCs w:val="27"/>
        </w:rPr>
        <w:lastRenderedPageBreak/>
        <w:t>参考答案</w:t>
      </w:r>
    </w:p>
    <w:p w:rsidR="00EE475F" w:rsidRDefault="00EE475F" w:rsidP="00EE475F">
      <w:pPr>
        <w:pStyle w:val="txt"/>
        <w:spacing w:before="0" w:beforeAutospacing="0" w:after="0" w:afterAutospacing="0" w:line="360" w:lineRule="atLeast"/>
        <w:ind w:firstLine="480"/>
        <w:rPr>
          <w:rFonts w:ascii="Simsun" w:hAnsi="Simsun" w:hint="eastAsia"/>
          <w:color w:val="000000"/>
          <w:sz w:val="27"/>
          <w:szCs w:val="27"/>
        </w:rPr>
      </w:pPr>
      <w:r>
        <w:rPr>
          <w:rFonts w:ascii="Simsun" w:hAnsi="Simsun" w:hint="eastAsia"/>
          <w:color w:val="000000"/>
          <w:sz w:val="27"/>
          <w:szCs w:val="27"/>
        </w:rPr>
        <w:t>一、</w:t>
      </w:r>
      <w:r>
        <w:rPr>
          <w:rFonts w:ascii="Simsun" w:hAnsi="Simsun"/>
          <w:color w:val="000000"/>
          <w:sz w:val="27"/>
          <w:szCs w:val="27"/>
        </w:rPr>
        <w:t>名词解释（</w:t>
      </w:r>
      <w:r>
        <w:rPr>
          <w:rFonts w:ascii="Simsun" w:hAnsi="Simsun"/>
          <w:color w:val="000000"/>
          <w:sz w:val="27"/>
          <w:szCs w:val="27"/>
        </w:rPr>
        <w:t>5</w:t>
      </w:r>
      <w:r>
        <w:rPr>
          <w:rFonts w:ascii="Simsun" w:hAnsi="Simsun"/>
          <w:color w:val="000000"/>
          <w:sz w:val="27"/>
          <w:szCs w:val="27"/>
        </w:rPr>
        <w:t>分</w:t>
      </w:r>
      <w:r>
        <w:rPr>
          <w:rFonts w:ascii="Simsun" w:hAnsi="Simsun"/>
          <w:color w:val="000000"/>
          <w:sz w:val="27"/>
          <w:szCs w:val="27"/>
        </w:rPr>
        <w:t>*4=20</w:t>
      </w:r>
      <w:r>
        <w:rPr>
          <w:rFonts w:ascii="Simsun" w:hAnsi="Simsun"/>
          <w:color w:val="000000"/>
          <w:sz w:val="27"/>
          <w:szCs w:val="27"/>
        </w:rPr>
        <w:t>分）</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 xml:space="preserve"> 1</w:t>
      </w:r>
      <w:r>
        <w:rPr>
          <w:rFonts w:ascii="Simsun" w:hAnsi="Simsun"/>
          <w:color w:val="000000"/>
          <w:sz w:val="27"/>
          <w:szCs w:val="27"/>
        </w:rPr>
        <w:t>、职业生涯</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就是一个人的职业经历，它是指一个人一生中所有与职业相联系的行为与活动，以及相关的态度、价值观、愿望等连续性经历的过程，也是一个人一生中职业、职位的变迁及工作、理想的实现过程。职业生涯是一个动态的过程，它并不包含在职业上成功与否，每个工作着的人都有自己的职业生涯。</w:t>
      </w:r>
      <w:r>
        <w:rPr>
          <w:rFonts w:ascii="Simsun" w:hAnsi="Simsun"/>
          <w:color w:val="000000"/>
          <w:sz w:val="27"/>
          <w:szCs w:val="27"/>
        </w:rPr>
        <w:t xml:space="preserve"> </w:t>
      </w:r>
      <w:r>
        <w:rPr>
          <w:rFonts w:ascii="Simsun" w:hAnsi="Simsun"/>
          <w:color w:val="000000"/>
          <w:sz w:val="27"/>
          <w:szCs w:val="27"/>
        </w:rPr>
        <w:t>职业生涯的定义</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所谓职业生涯，是指人的一生中的职业历程。人的职业生活是人生全部生活的主体，在其生涯中占据核心与关键的位置。人们一生的职业历程，有着种种不同的可能：有的人从事这种职业，有的人从事那种职业；有的人一生变换多种职业，有的人终身位于一个岗位上；有的人不断追求、事业成功，有的人穷困潦倒、无所作为。造成人们职业生涯的差异，有个人能力、心理、机遇方面的问题，也有社会环境的影响。</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、职业生涯规划</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是指个人和组织相结合，在对一个人职业生涯的主客观条件进行测定、分析、总结研究的基础上，对自己的兴趣、爱好、能力、特长、经历及不足等各方面进行综合分析与权衡，结合时代特点，根据自己的职业倾向，确定其最佳的职业奋斗目标，并为实现这一目标做出行之有效的安排。有同名书籍对职业规划做了一个比较好归纳总结。</w:t>
      </w:r>
      <w:r>
        <w:rPr>
          <w:rFonts w:ascii="Simsun" w:hAnsi="Simsun"/>
          <w:color w:val="000000"/>
          <w:sz w:val="27"/>
          <w:szCs w:val="27"/>
        </w:rPr>
        <w:t xml:space="preserve"> </w:t>
      </w:r>
      <w:r>
        <w:rPr>
          <w:rFonts w:ascii="Simsun" w:hAnsi="Simsun"/>
          <w:color w:val="000000"/>
          <w:sz w:val="27"/>
          <w:szCs w:val="27"/>
        </w:rPr>
        <w:t>什么是职业生涯规划</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职业生涯规划是指一个人对其一生中所承担职务相继历程的预期和计划，包括一个人的学习，对一项职业或组织的生产性贡献和最终退休。</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、职业道德</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就是同人们的职业活动紧密联系的符合职业特点所要求的道德准则、道德情操与道德品质的总和，它既是对本职人员在职业活动中行为的要求，同时又是职业对社会所负的道德责任与义务。职业道德是指人们在职业生活中应遵循的基本道德，即一般社会道德在职业生活中的具体体现。是职业品德、职业纪律、专业胜任能力及职业责任等的总称，属于自律范围，它通过公约、守则等对职业生活中的某些方面加以规范。职业道德既是本行业人员在职业活动中的行为规范，又是行业对社会所负的道德责任和义务。</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4</w:t>
      </w:r>
      <w:r>
        <w:rPr>
          <w:rFonts w:ascii="Simsun" w:hAnsi="Simsun"/>
          <w:color w:val="000000"/>
          <w:sz w:val="27"/>
          <w:szCs w:val="27"/>
        </w:rPr>
        <w:t>、就业能力</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是指从事某种职业所需要的能力。一个人想要顺利地找到工作，在工作中做出成绩，就必须具备一定的就业能力。就业能力包括一般就业能力和特殊就业能力。</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hint="eastAsia"/>
          <w:color w:val="000000"/>
          <w:sz w:val="27"/>
          <w:szCs w:val="27"/>
        </w:rPr>
        <w:t>二、</w:t>
      </w:r>
      <w:r>
        <w:rPr>
          <w:rFonts w:ascii="Simsun" w:hAnsi="Simsun"/>
          <w:color w:val="000000"/>
          <w:sz w:val="27"/>
          <w:szCs w:val="27"/>
        </w:rPr>
        <w:t>简答题（</w:t>
      </w:r>
      <w:r>
        <w:rPr>
          <w:rFonts w:ascii="Simsun" w:hAnsi="Simsun"/>
          <w:color w:val="000000"/>
          <w:sz w:val="27"/>
          <w:szCs w:val="27"/>
        </w:rPr>
        <w:t>10</w:t>
      </w:r>
      <w:r>
        <w:rPr>
          <w:rFonts w:ascii="Simsun" w:hAnsi="Simsun"/>
          <w:color w:val="000000"/>
          <w:sz w:val="27"/>
          <w:szCs w:val="27"/>
        </w:rPr>
        <w:t>分</w:t>
      </w:r>
      <w:r>
        <w:rPr>
          <w:rFonts w:ascii="Simsun" w:hAnsi="Simsun"/>
          <w:color w:val="000000"/>
          <w:sz w:val="27"/>
          <w:szCs w:val="27"/>
        </w:rPr>
        <w:t>*4=40</w:t>
      </w:r>
      <w:r>
        <w:rPr>
          <w:rFonts w:ascii="Simsun" w:hAnsi="Simsun"/>
          <w:color w:val="000000"/>
          <w:sz w:val="27"/>
          <w:szCs w:val="27"/>
        </w:rPr>
        <w:t>分）</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、大学生如何提高自身的职业技能？</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（一）良好的心理素质：提升就业能力的根本</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近年来，万学教育</w:t>
      </w:r>
      <w:r>
        <w:rPr>
          <w:rFonts w:ascii="Simsun" w:hAnsi="Simsun"/>
          <w:color w:val="000000"/>
          <w:sz w:val="27"/>
          <w:szCs w:val="27"/>
        </w:rPr>
        <w:t>ACT</w:t>
      </w:r>
      <w:r>
        <w:rPr>
          <w:rFonts w:ascii="Simsun" w:hAnsi="Simsun"/>
          <w:color w:val="000000"/>
          <w:sz w:val="27"/>
          <w:szCs w:val="27"/>
        </w:rPr>
        <w:t>职业能力特训课程老师发现在大学生身边经常发生一些难以置信的事情：马家爵一怒之下砍死自己的室友，起因竟是打牌这样的小事，几句争执、一场误解便上演了一出震惊全国的恶</w:t>
      </w:r>
      <w:r>
        <w:rPr>
          <w:rFonts w:ascii="Simsun" w:hAnsi="Simsun"/>
          <w:color w:val="000000"/>
          <w:sz w:val="27"/>
          <w:szCs w:val="27"/>
        </w:rPr>
        <w:lastRenderedPageBreak/>
        <w:t>性杀人案件</w:t>
      </w:r>
      <w:r>
        <w:rPr>
          <w:rFonts w:ascii="Simsun" w:hAnsi="Simsun"/>
          <w:color w:val="000000"/>
          <w:sz w:val="27"/>
          <w:szCs w:val="27"/>
        </w:rPr>
        <w:t>;</w:t>
      </w:r>
      <w:r>
        <w:rPr>
          <w:rFonts w:ascii="Simsun" w:hAnsi="Simsun"/>
          <w:color w:val="000000"/>
          <w:sz w:val="27"/>
          <w:szCs w:val="27"/>
        </w:rPr>
        <w:t>大学生自杀、虐待动物事件也时有发生。这不得不引起我们的警惕：大学生的心理健康需要关注</w:t>
      </w:r>
      <w:r>
        <w:rPr>
          <w:rFonts w:ascii="Simsun" w:hAnsi="Simsun"/>
          <w:color w:val="000000"/>
          <w:sz w:val="27"/>
          <w:szCs w:val="27"/>
        </w:rPr>
        <w:t>!</w:t>
      </w:r>
      <w:r>
        <w:rPr>
          <w:rFonts w:ascii="Simsun" w:hAnsi="Simsun"/>
          <w:color w:val="000000"/>
          <w:sz w:val="27"/>
          <w:szCs w:val="27"/>
        </w:rPr>
        <w:t>在现实生活中，面对升学的压力和父母的期望，无数学子承受着巨大的心理压力，却没有受到社会的重视，因此才有了</w:t>
      </w:r>
      <w:r>
        <w:rPr>
          <w:rFonts w:ascii="Simsun" w:hAnsi="Simsun"/>
          <w:color w:val="000000"/>
          <w:sz w:val="27"/>
          <w:szCs w:val="27"/>
        </w:rPr>
        <w:t>“</w:t>
      </w:r>
      <w:r>
        <w:rPr>
          <w:rFonts w:ascii="Simsun" w:hAnsi="Simsun"/>
          <w:color w:val="000000"/>
          <w:sz w:val="27"/>
          <w:szCs w:val="27"/>
        </w:rPr>
        <w:t>马家爵</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涌现</w:t>
      </w:r>
      <w:r>
        <w:rPr>
          <w:rFonts w:ascii="Simsun" w:hAnsi="Simsun"/>
          <w:color w:val="000000"/>
          <w:sz w:val="27"/>
          <w:szCs w:val="27"/>
        </w:rPr>
        <w:t>”</w:t>
      </w:r>
      <w:r>
        <w:rPr>
          <w:rFonts w:ascii="Simsun" w:hAnsi="Simsun"/>
          <w:color w:val="000000"/>
          <w:sz w:val="27"/>
          <w:szCs w:val="27"/>
        </w:rPr>
        <w:t>出为数众多的高分低能者。大学生不仅承担着建设祖国的重任，更是社会的中流砥柱，他们的素质体现着一个社会综合素质的高低。</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而当代大学生在求学期间，只注重专业知识、忽视心理素质的情况，使一些人在面对困惑或逆境时，总是表现出一脸的茫然，影响到自己的择业选择。尤其在求职过程中有些学生一旦遭遇失败，便一蹶不振，这也是大学生就业难的原因之一。因此，大学生在求学过程中应注意提高心理素质，尤其是在日常生活中锻炼自己坚韧不拔的性格</w:t>
      </w:r>
      <w:r>
        <w:rPr>
          <w:rFonts w:ascii="Simsun" w:hAnsi="Simsun"/>
          <w:color w:val="000000"/>
          <w:sz w:val="27"/>
          <w:szCs w:val="27"/>
        </w:rPr>
        <w:t>;</w:t>
      </w:r>
      <w:r>
        <w:rPr>
          <w:rFonts w:ascii="Simsun" w:hAnsi="Simsun"/>
          <w:color w:val="000000"/>
          <w:sz w:val="27"/>
          <w:szCs w:val="27"/>
        </w:rPr>
        <w:t>而在求职中，万学教育职业能力老师建议大家应该充分了解就业信息，沉着、冷静应对所遇到的困难，用积极的心态扫除成功路上的障碍，直到达到胜利的彼岸。</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（二）正确的择业心态：提升就业能力的保证</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w:t>
      </w:r>
      <w:r>
        <w:rPr>
          <w:rFonts w:ascii="Simsun" w:hAnsi="Simsun"/>
          <w:color w:val="000000"/>
          <w:sz w:val="27"/>
          <w:szCs w:val="27"/>
        </w:rPr>
        <w:t>大学生就业现状及发展</w:t>
      </w:r>
      <w:r>
        <w:rPr>
          <w:rFonts w:ascii="Simsun" w:hAnsi="Simsun"/>
          <w:color w:val="000000"/>
          <w:sz w:val="27"/>
          <w:szCs w:val="27"/>
        </w:rPr>
        <w:t>2010</w:t>
      </w:r>
      <w:r>
        <w:rPr>
          <w:rFonts w:ascii="Simsun" w:hAnsi="Simsun"/>
          <w:color w:val="000000"/>
          <w:sz w:val="27"/>
          <w:szCs w:val="27"/>
        </w:rPr>
        <w:t>年度调查报告</w:t>
      </w:r>
      <w:r>
        <w:rPr>
          <w:rFonts w:ascii="Simsun" w:hAnsi="Simsun"/>
          <w:color w:val="000000"/>
          <w:sz w:val="27"/>
          <w:szCs w:val="27"/>
        </w:rPr>
        <w:t>”</w:t>
      </w:r>
      <w:r>
        <w:rPr>
          <w:rFonts w:ascii="Simsun" w:hAnsi="Simsun"/>
          <w:color w:val="000000"/>
          <w:sz w:val="27"/>
          <w:szCs w:val="27"/>
        </w:rPr>
        <w:t>中在对</w:t>
      </w:r>
      <w:r>
        <w:rPr>
          <w:rFonts w:ascii="Simsun" w:hAnsi="Simsun"/>
          <w:color w:val="000000"/>
          <w:sz w:val="27"/>
          <w:szCs w:val="27"/>
        </w:rPr>
        <w:t>“</w:t>
      </w:r>
      <w:r>
        <w:rPr>
          <w:rFonts w:ascii="Simsun" w:hAnsi="Simsun"/>
          <w:color w:val="000000"/>
          <w:sz w:val="27"/>
          <w:szCs w:val="27"/>
        </w:rPr>
        <w:t>解决当前大学生就业难的方法</w:t>
      </w:r>
      <w:r>
        <w:rPr>
          <w:rFonts w:ascii="Simsun" w:hAnsi="Simsun"/>
          <w:color w:val="000000"/>
          <w:sz w:val="27"/>
          <w:szCs w:val="27"/>
        </w:rPr>
        <w:t>”</w:t>
      </w:r>
      <w:r>
        <w:rPr>
          <w:rFonts w:ascii="Simsun" w:hAnsi="Simsun"/>
          <w:color w:val="000000"/>
          <w:sz w:val="27"/>
          <w:szCs w:val="27"/>
        </w:rPr>
        <w:t>的认识上，毕业生和企业的选择截然不同。毕业生更关注于从知识层面提高自己，认为</w:t>
      </w:r>
      <w:r>
        <w:rPr>
          <w:rFonts w:ascii="Simsun" w:hAnsi="Simsun"/>
          <w:color w:val="000000"/>
          <w:sz w:val="27"/>
          <w:szCs w:val="27"/>
        </w:rPr>
        <w:t>“</w:t>
      </w:r>
      <w:r>
        <w:rPr>
          <w:rFonts w:ascii="Simsun" w:hAnsi="Simsun"/>
          <w:color w:val="000000"/>
          <w:sz w:val="27"/>
          <w:szCs w:val="27"/>
        </w:rPr>
        <w:t>提高技能</w:t>
      </w:r>
      <w:r>
        <w:rPr>
          <w:rFonts w:ascii="Simsun" w:hAnsi="Simsun"/>
          <w:color w:val="000000"/>
          <w:sz w:val="27"/>
          <w:szCs w:val="27"/>
        </w:rPr>
        <w:t>”</w:t>
      </w:r>
      <w:r>
        <w:rPr>
          <w:rFonts w:ascii="Simsun" w:hAnsi="Simsun"/>
          <w:color w:val="000000"/>
          <w:sz w:val="27"/>
          <w:szCs w:val="27"/>
        </w:rPr>
        <w:t>和</w:t>
      </w:r>
      <w:r>
        <w:rPr>
          <w:rFonts w:ascii="Simsun" w:hAnsi="Simsun"/>
          <w:color w:val="000000"/>
          <w:sz w:val="27"/>
          <w:szCs w:val="27"/>
        </w:rPr>
        <w:t>“</w:t>
      </w:r>
      <w:r>
        <w:rPr>
          <w:rFonts w:ascii="Simsun" w:hAnsi="Simsun"/>
          <w:color w:val="000000"/>
          <w:sz w:val="27"/>
          <w:szCs w:val="27"/>
        </w:rPr>
        <w:t>提高职业素质</w:t>
      </w:r>
      <w:r>
        <w:rPr>
          <w:rFonts w:ascii="Simsun" w:hAnsi="Simsun"/>
          <w:color w:val="000000"/>
          <w:sz w:val="27"/>
          <w:szCs w:val="27"/>
        </w:rPr>
        <w:t>”</w:t>
      </w:r>
      <w:r>
        <w:rPr>
          <w:rFonts w:ascii="Simsun" w:hAnsi="Simsun"/>
          <w:color w:val="000000"/>
          <w:sz w:val="27"/>
          <w:szCs w:val="27"/>
        </w:rPr>
        <w:t>是最主要的；在企业看来，首要的却是</w:t>
      </w:r>
      <w:r>
        <w:rPr>
          <w:rFonts w:ascii="Simsun" w:hAnsi="Simsun"/>
          <w:color w:val="000000"/>
          <w:sz w:val="27"/>
          <w:szCs w:val="27"/>
        </w:rPr>
        <w:t>“</w:t>
      </w:r>
      <w:r>
        <w:rPr>
          <w:rFonts w:ascii="Simsun" w:hAnsi="Simsun"/>
          <w:color w:val="000000"/>
          <w:sz w:val="27"/>
          <w:szCs w:val="27"/>
        </w:rPr>
        <w:t>学生调整就业心态</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学生提高职业素质</w:t>
      </w:r>
      <w:r>
        <w:rPr>
          <w:rFonts w:ascii="Simsun" w:hAnsi="Simsun"/>
          <w:color w:val="000000"/>
          <w:sz w:val="27"/>
          <w:szCs w:val="27"/>
        </w:rPr>
        <w:t>”</w:t>
      </w:r>
      <w:r>
        <w:rPr>
          <w:rFonts w:ascii="Simsun" w:hAnsi="Simsun"/>
          <w:color w:val="000000"/>
          <w:sz w:val="27"/>
          <w:szCs w:val="27"/>
        </w:rPr>
        <w:t>和</w:t>
      </w:r>
      <w:r>
        <w:rPr>
          <w:rFonts w:ascii="Simsun" w:hAnsi="Simsun"/>
          <w:color w:val="000000"/>
          <w:sz w:val="27"/>
          <w:szCs w:val="27"/>
        </w:rPr>
        <w:t>“</w:t>
      </w:r>
      <w:r>
        <w:rPr>
          <w:rFonts w:ascii="Simsun" w:hAnsi="Simsun"/>
          <w:color w:val="000000"/>
          <w:sz w:val="27"/>
          <w:szCs w:val="27"/>
        </w:rPr>
        <w:t>提高学生技能</w:t>
      </w:r>
      <w:r>
        <w:rPr>
          <w:rFonts w:ascii="Simsun" w:hAnsi="Simsun"/>
          <w:color w:val="000000"/>
          <w:sz w:val="27"/>
          <w:szCs w:val="27"/>
        </w:rPr>
        <w:t>”</w:t>
      </w:r>
      <w:r>
        <w:rPr>
          <w:rFonts w:ascii="Simsun" w:hAnsi="Simsun"/>
          <w:color w:val="000000"/>
          <w:sz w:val="27"/>
          <w:szCs w:val="27"/>
        </w:rPr>
        <w:t>反倒退居其次。因此，为了提高大学生就业率，万学教育</w:t>
      </w:r>
      <w:r>
        <w:rPr>
          <w:rFonts w:ascii="Simsun" w:hAnsi="Simsun"/>
          <w:color w:val="000000"/>
          <w:sz w:val="27"/>
          <w:szCs w:val="27"/>
        </w:rPr>
        <w:t>ACT</w:t>
      </w:r>
      <w:r>
        <w:rPr>
          <w:rFonts w:ascii="Simsun" w:hAnsi="Simsun"/>
          <w:color w:val="000000"/>
          <w:sz w:val="27"/>
          <w:szCs w:val="27"/>
        </w:rPr>
        <w:t>职业能力特训课程老师建议大学生们应当培养良好的择业心态，树立与市场经济相适应的现代就业观。</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首先，要积极、主动寻求就业，而不能被动的</w:t>
      </w:r>
      <w:r>
        <w:rPr>
          <w:rFonts w:ascii="Simsun" w:hAnsi="Simsun"/>
          <w:color w:val="000000"/>
          <w:sz w:val="27"/>
          <w:szCs w:val="27"/>
        </w:rPr>
        <w:t>“</w:t>
      </w:r>
      <w:r>
        <w:rPr>
          <w:rFonts w:ascii="Simsun" w:hAnsi="Simsun"/>
          <w:color w:val="000000"/>
          <w:sz w:val="27"/>
          <w:szCs w:val="27"/>
        </w:rPr>
        <w:t>等、靠、要</w:t>
      </w:r>
      <w:r>
        <w:rPr>
          <w:rFonts w:ascii="Simsun" w:hAnsi="Simsun"/>
          <w:color w:val="000000"/>
          <w:sz w:val="27"/>
          <w:szCs w:val="27"/>
        </w:rPr>
        <w:t>”</w:t>
      </w:r>
      <w:r>
        <w:rPr>
          <w:rFonts w:ascii="Simsun" w:hAnsi="Simsun"/>
          <w:color w:val="000000"/>
          <w:sz w:val="27"/>
          <w:szCs w:val="27"/>
        </w:rPr>
        <w:t>。很多毕业生把希望寄托在社会关系资源上，出现了求职</w:t>
      </w:r>
      <w:r>
        <w:rPr>
          <w:rFonts w:ascii="Simsun" w:hAnsi="Simsun"/>
          <w:color w:val="000000"/>
          <w:sz w:val="27"/>
          <w:szCs w:val="27"/>
        </w:rPr>
        <w:t>“</w:t>
      </w:r>
      <w:r>
        <w:rPr>
          <w:rFonts w:ascii="Simsun" w:hAnsi="Simsun"/>
          <w:color w:val="000000"/>
          <w:sz w:val="27"/>
          <w:szCs w:val="27"/>
        </w:rPr>
        <w:t>全家总动员</w:t>
      </w:r>
      <w:r>
        <w:rPr>
          <w:rFonts w:ascii="Simsun" w:hAnsi="Simsun"/>
          <w:color w:val="000000"/>
          <w:sz w:val="27"/>
          <w:szCs w:val="27"/>
        </w:rPr>
        <w:t>”</w:t>
      </w:r>
      <w:r>
        <w:rPr>
          <w:rFonts w:ascii="Simsun" w:hAnsi="Simsun"/>
          <w:color w:val="000000"/>
          <w:sz w:val="27"/>
          <w:szCs w:val="27"/>
        </w:rPr>
        <w:t>的现象</w:t>
      </w:r>
      <w:r>
        <w:rPr>
          <w:rFonts w:ascii="Simsun" w:hAnsi="Simsun"/>
          <w:color w:val="000000"/>
          <w:sz w:val="27"/>
          <w:szCs w:val="27"/>
        </w:rPr>
        <w:t>;</w:t>
      </w:r>
      <w:r>
        <w:rPr>
          <w:rFonts w:ascii="Simsun" w:hAnsi="Simsun"/>
          <w:color w:val="000000"/>
          <w:sz w:val="27"/>
          <w:szCs w:val="27"/>
        </w:rPr>
        <w:t>一些毕业生则期求依靠学校解决就业问题。事实上，在市场经济条件下，我国已经实现用工制度的双向选择，大学生主动</w:t>
      </w:r>
      <w:r>
        <w:rPr>
          <w:rFonts w:ascii="Simsun" w:hAnsi="Simsun"/>
          <w:color w:val="000000"/>
          <w:sz w:val="27"/>
          <w:szCs w:val="27"/>
        </w:rPr>
        <w:t>“</w:t>
      </w:r>
      <w:r>
        <w:rPr>
          <w:rFonts w:ascii="Simsun" w:hAnsi="Simsun"/>
          <w:color w:val="000000"/>
          <w:sz w:val="27"/>
          <w:szCs w:val="27"/>
        </w:rPr>
        <w:t>推销</w:t>
      </w:r>
      <w:r>
        <w:rPr>
          <w:rFonts w:ascii="Simsun" w:hAnsi="Simsun"/>
          <w:color w:val="000000"/>
          <w:sz w:val="27"/>
          <w:szCs w:val="27"/>
        </w:rPr>
        <w:t>”</w:t>
      </w:r>
      <w:r>
        <w:rPr>
          <w:rFonts w:ascii="Simsun" w:hAnsi="Simsun"/>
          <w:color w:val="000000"/>
          <w:sz w:val="27"/>
          <w:szCs w:val="27"/>
        </w:rPr>
        <w:t>自己是一个非常重要的实现就业的途径，因为能否胜任工作还是要靠自己的能力说话。</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其次，要破除传统的就业观念，实现多元化就业。大学生在择业时往往承受着来自社会和家庭中传统观念和传统心理的压力，仍然把留在大城市、端上</w:t>
      </w:r>
      <w:r>
        <w:rPr>
          <w:rFonts w:ascii="Simsun" w:hAnsi="Simsun"/>
          <w:color w:val="000000"/>
          <w:sz w:val="27"/>
          <w:szCs w:val="27"/>
        </w:rPr>
        <w:t>“</w:t>
      </w:r>
      <w:r>
        <w:rPr>
          <w:rFonts w:ascii="Simsun" w:hAnsi="Simsun"/>
          <w:color w:val="000000"/>
          <w:sz w:val="27"/>
          <w:szCs w:val="27"/>
        </w:rPr>
        <w:t>铁饭碗</w:t>
      </w:r>
      <w:r>
        <w:rPr>
          <w:rFonts w:ascii="Simsun" w:hAnsi="Simsun"/>
          <w:color w:val="000000"/>
          <w:sz w:val="27"/>
          <w:szCs w:val="27"/>
        </w:rPr>
        <w:t>”</w:t>
      </w:r>
      <w:r>
        <w:rPr>
          <w:rFonts w:ascii="Simsun" w:hAnsi="Simsun"/>
          <w:color w:val="000000"/>
          <w:sz w:val="27"/>
          <w:szCs w:val="27"/>
        </w:rPr>
        <w:t>作为首要选择，也有不少大学生倾向于选择外企，合资企业等薪酬较高的职业，但很少有人选择西部和基层，这就使就业成了</w:t>
      </w:r>
      <w:r>
        <w:rPr>
          <w:rFonts w:ascii="Simsun" w:hAnsi="Simsun"/>
          <w:color w:val="000000"/>
          <w:sz w:val="27"/>
          <w:szCs w:val="27"/>
        </w:rPr>
        <w:t>“</w:t>
      </w:r>
      <w:r>
        <w:rPr>
          <w:rFonts w:ascii="Simsun" w:hAnsi="Simsun"/>
          <w:color w:val="000000"/>
          <w:sz w:val="27"/>
          <w:szCs w:val="27"/>
        </w:rPr>
        <w:t>独木桥</w:t>
      </w:r>
      <w:r>
        <w:rPr>
          <w:rFonts w:ascii="Simsun" w:hAnsi="Simsun"/>
          <w:color w:val="000000"/>
          <w:sz w:val="27"/>
          <w:szCs w:val="27"/>
        </w:rPr>
        <w:t>”</w:t>
      </w:r>
      <w:r>
        <w:rPr>
          <w:rFonts w:ascii="Simsun" w:hAnsi="Simsun"/>
          <w:color w:val="000000"/>
          <w:sz w:val="27"/>
          <w:szCs w:val="27"/>
        </w:rPr>
        <w:t>。其实，很多岗位还是非常需要大学生的。比如，近年来一批新型适应非正规就业方式的职业正在不断涌现，自由演艺人员、软件开发人员、翻译人员、美工设计者和自由撰稿人等自由职业岗位在社会上走红，对于缓解大学生就业压力起到了积极的作用。可见，只要大学生能转变观念、面对现实，就不难找到能够发挥自己特长的工作。</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、当今大学生应该怎样加强自我修养？</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（一）认真学习理论，不断提高自我修养的自觉性。</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理论是行动的指南，思想是行动的先导，理论越彻底，认识越正确，进行修养的自觉性就越高，在修养实践中的盲目性就越少，就能及时地识别错误倾向，少走弯路，免遭挫折。修养要按照</w:t>
      </w:r>
      <w:r>
        <w:rPr>
          <w:rFonts w:ascii="Simsun" w:hAnsi="Simsun"/>
          <w:color w:val="000000"/>
          <w:sz w:val="27"/>
          <w:szCs w:val="27"/>
        </w:rPr>
        <w:t>“</w:t>
      </w:r>
      <w:r>
        <w:rPr>
          <w:rFonts w:ascii="Simsun" w:hAnsi="Simsun"/>
          <w:color w:val="000000"/>
          <w:sz w:val="27"/>
          <w:szCs w:val="27"/>
        </w:rPr>
        <w:t>有理想、有道德、有文化、有纪律</w:t>
      </w:r>
      <w:r>
        <w:rPr>
          <w:rFonts w:ascii="Simsun" w:hAnsi="Simsun"/>
          <w:color w:val="000000"/>
          <w:sz w:val="27"/>
          <w:szCs w:val="27"/>
        </w:rPr>
        <w:t>”</w:t>
      </w:r>
      <w:r>
        <w:rPr>
          <w:rFonts w:ascii="Simsun" w:hAnsi="Simsun"/>
          <w:color w:val="000000"/>
          <w:sz w:val="27"/>
          <w:szCs w:val="27"/>
        </w:rPr>
        <w:t>的方向努力，必须认真学习马列主义、毛泽东思想的基本原理，掌握辩证唯物主义、历史唯物主义的基本观点，深刻理解社会发展的客观规律，树立正确的人生观、世界观。必须认真学习党的文</w:t>
      </w:r>
      <w:r>
        <w:rPr>
          <w:rFonts w:ascii="Simsun" w:hAnsi="Simsun"/>
          <w:color w:val="000000"/>
          <w:sz w:val="27"/>
          <w:szCs w:val="27"/>
        </w:rPr>
        <w:lastRenderedPageBreak/>
        <w:t>件，学习党的路线、方针、政策，特别是当前改革开放的总方针、总政策。必须认真学好必修和选修的思想教育课程（即德育课）。还必须认真学习与思想品德修养学方面有关的知识如伦理学、心理学、人才学、社会学以及现代管理科学等学科。只有理论上的坚定，才能有行动上的坚定，才不致于随波逐流，附和错误潮流。</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（二）积极参加社会实践、第二课堂活动。</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一个人的思想品德状况如何，主要以社会实践来检验。俗话说：</w:t>
      </w:r>
      <w:r>
        <w:rPr>
          <w:rFonts w:ascii="Simsun" w:hAnsi="Simsun"/>
          <w:color w:val="000000"/>
          <w:sz w:val="27"/>
          <w:szCs w:val="27"/>
        </w:rPr>
        <w:t>“</w:t>
      </w:r>
      <w:r>
        <w:rPr>
          <w:rFonts w:ascii="Simsun" w:hAnsi="Simsun"/>
          <w:color w:val="000000"/>
          <w:sz w:val="27"/>
          <w:szCs w:val="27"/>
        </w:rPr>
        <w:t>听其言，观其行</w:t>
      </w:r>
      <w:r>
        <w:rPr>
          <w:rFonts w:ascii="Simsun" w:hAnsi="Simsun"/>
          <w:color w:val="000000"/>
          <w:sz w:val="27"/>
          <w:szCs w:val="27"/>
        </w:rPr>
        <w:t>”</w:t>
      </w:r>
      <w:r>
        <w:rPr>
          <w:rFonts w:ascii="Simsun" w:hAnsi="Simsun"/>
          <w:color w:val="000000"/>
          <w:sz w:val="27"/>
          <w:szCs w:val="27"/>
        </w:rPr>
        <w:t>，这个</w:t>
      </w:r>
      <w:r>
        <w:rPr>
          <w:rFonts w:ascii="Simsun" w:hAnsi="Simsun"/>
          <w:color w:val="000000"/>
          <w:sz w:val="27"/>
          <w:szCs w:val="27"/>
        </w:rPr>
        <w:t>“</w:t>
      </w:r>
      <w:r>
        <w:rPr>
          <w:rFonts w:ascii="Simsun" w:hAnsi="Simsun"/>
          <w:color w:val="000000"/>
          <w:sz w:val="27"/>
          <w:szCs w:val="27"/>
        </w:rPr>
        <w:t>行</w:t>
      </w:r>
      <w:r>
        <w:rPr>
          <w:rFonts w:ascii="Simsun" w:hAnsi="Simsun"/>
          <w:color w:val="000000"/>
          <w:sz w:val="27"/>
          <w:szCs w:val="27"/>
        </w:rPr>
        <w:t>”</w:t>
      </w:r>
      <w:r>
        <w:rPr>
          <w:rFonts w:ascii="Simsun" w:hAnsi="Simsun"/>
          <w:color w:val="000000"/>
          <w:sz w:val="27"/>
          <w:szCs w:val="27"/>
        </w:rPr>
        <w:t>就是社会实践。社会实践不仅是智慧的源泉，而且是道德的源泉。人们思想品德的形成，正是在社会实践中，在待人处事中表现和形成的。人们要进行自我修养，自我改造，也必须通过社会实践，离开了社会实践，便谈不上自我修养，自我改造。人们总是在改造客观世界的同时改造自己的主观世界。列宁曾经指出，旧社会给我们遗留的最大祸害之一，就是</w:t>
      </w:r>
      <w:r>
        <w:rPr>
          <w:rFonts w:ascii="Simsun" w:hAnsi="Simsun"/>
          <w:color w:val="000000"/>
          <w:sz w:val="27"/>
          <w:szCs w:val="27"/>
        </w:rPr>
        <w:t>“</w:t>
      </w:r>
      <w:r>
        <w:rPr>
          <w:rFonts w:ascii="Simsun" w:hAnsi="Simsun"/>
          <w:color w:val="000000"/>
          <w:sz w:val="27"/>
          <w:szCs w:val="27"/>
        </w:rPr>
        <w:t>书本与生活实践完全脱节</w:t>
      </w:r>
      <w:r>
        <w:rPr>
          <w:rFonts w:ascii="Simsun" w:hAnsi="Simsun"/>
          <w:color w:val="000000"/>
          <w:sz w:val="27"/>
          <w:szCs w:val="27"/>
        </w:rPr>
        <w:t>”</w:t>
      </w:r>
      <w:r>
        <w:rPr>
          <w:rFonts w:ascii="Simsun" w:hAnsi="Simsun"/>
          <w:color w:val="000000"/>
          <w:sz w:val="27"/>
          <w:szCs w:val="27"/>
        </w:rPr>
        <w:t>。我国儒家倡导的</w:t>
      </w:r>
      <w:r>
        <w:rPr>
          <w:rFonts w:ascii="Simsun" w:hAnsi="Simsun"/>
          <w:color w:val="000000"/>
          <w:sz w:val="27"/>
          <w:szCs w:val="27"/>
        </w:rPr>
        <w:t>“</w:t>
      </w:r>
      <w:r>
        <w:rPr>
          <w:rFonts w:ascii="Simsun" w:hAnsi="Simsun"/>
          <w:color w:val="000000"/>
          <w:sz w:val="27"/>
          <w:szCs w:val="27"/>
        </w:rPr>
        <w:t>内省</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自讼</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吾日三省吾身</w:t>
      </w:r>
      <w:r>
        <w:rPr>
          <w:rFonts w:ascii="Simsun" w:hAnsi="Simsun"/>
          <w:color w:val="000000"/>
          <w:sz w:val="27"/>
          <w:szCs w:val="27"/>
        </w:rPr>
        <w:t>”</w:t>
      </w:r>
      <w:r>
        <w:rPr>
          <w:rFonts w:ascii="Simsun" w:hAnsi="Simsun"/>
          <w:color w:val="000000"/>
          <w:sz w:val="27"/>
          <w:szCs w:val="27"/>
        </w:rPr>
        <w:t>之类，虽可借鉴，但其最根本的缺陷就是脱离社会实践，因而收效甚微，正如明朝的黄馆所说：</w:t>
      </w:r>
      <w:r>
        <w:rPr>
          <w:rFonts w:ascii="Simsun" w:hAnsi="Simsun"/>
          <w:color w:val="000000"/>
          <w:sz w:val="27"/>
          <w:szCs w:val="27"/>
        </w:rPr>
        <w:t>“</w:t>
      </w:r>
      <w:r>
        <w:rPr>
          <w:rFonts w:ascii="Simsun" w:hAnsi="Simsun"/>
          <w:color w:val="000000"/>
          <w:sz w:val="27"/>
          <w:szCs w:val="27"/>
        </w:rPr>
        <w:t>历数十年犹未足以纯德明道</w:t>
      </w:r>
      <w:r>
        <w:rPr>
          <w:rFonts w:ascii="Simsun" w:hAnsi="Simsun"/>
          <w:color w:val="000000"/>
          <w:sz w:val="27"/>
          <w:szCs w:val="27"/>
        </w:rPr>
        <w:t>”</w:t>
      </w:r>
      <w:r>
        <w:rPr>
          <w:rFonts w:ascii="Simsun" w:hAnsi="Simsun"/>
          <w:color w:val="000000"/>
          <w:sz w:val="27"/>
          <w:szCs w:val="27"/>
        </w:rPr>
        <w:t>。当代大学生，通过参加社会实践活动，了解国情、乡情，耳闻目睹改革、开放中出现的新气象以及碰到的许多新问题，既激发了为振兴中华，建设四化的雄心壮志，同时又看到改革、开放前进道路的不平坦，看到了教育同形势发展的差距。在平时，大学生在学校的许多活动包括第二课堂活动中，都包含有思想品德教育的内容，也是思想品德修养的重要途径。例如担负党、团、学生会、系班干部职务，工作实践、参加集体组织的各项有益活动：参观访问、社会调查、</w:t>
      </w:r>
      <w:r>
        <w:rPr>
          <w:rFonts w:ascii="Simsun" w:hAnsi="Simsun"/>
          <w:color w:val="000000"/>
          <w:sz w:val="27"/>
          <w:szCs w:val="27"/>
        </w:rPr>
        <w:lastRenderedPageBreak/>
        <w:t>教育实习、专题报告会、讨论会、听录音、看录象、电影、开展书评、影评以及文娱、体育的比赛等。每个同学参加这些活动，既充分表现了自己的才能，又表现了自己的思想品德，可以从同学们的议论中得到大家对自己思想品德的评价，学习他人的优秀品质，从而促进自己思想品德的修养。马克思曾说：</w:t>
      </w:r>
      <w:r>
        <w:rPr>
          <w:rFonts w:ascii="Simsun" w:hAnsi="Simsun"/>
          <w:color w:val="000000"/>
          <w:sz w:val="27"/>
          <w:szCs w:val="27"/>
        </w:rPr>
        <w:t>“</w:t>
      </w:r>
      <w:r>
        <w:rPr>
          <w:rFonts w:ascii="Simsun" w:hAnsi="Simsun"/>
          <w:color w:val="000000"/>
          <w:sz w:val="27"/>
          <w:szCs w:val="27"/>
        </w:rPr>
        <w:t>人来到世间，既没有带着镜子，也不象费希特派的哲学家那样，说什么我就是我，所以人起初是以别人来反映自己的。</w:t>
      </w:r>
      <w:r>
        <w:rPr>
          <w:rFonts w:ascii="Simsun" w:hAnsi="Simsun"/>
          <w:color w:val="000000"/>
          <w:sz w:val="27"/>
          <w:szCs w:val="27"/>
        </w:rPr>
        <w:t>”</w:t>
      </w:r>
      <w:r>
        <w:rPr>
          <w:rFonts w:ascii="Simsun" w:hAnsi="Simsun"/>
          <w:color w:val="000000"/>
          <w:sz w:val="27"/>
          <w:szCs w:val="27"/>
        </w:rPr>
        <w:t>（《马克思恩格斯全集》第</w:t>
      </w:r>
      <w:r>
        <w:rPr>
          <w:rFonts w:ascii="Simsun" w:hAnsi="Simsun"/>
          <w:color w:val="000000"/>
          <w:sz w:val="27"/>
          <w:szCs w:val="27"/>
        </w:rPr>
        <w:t>23</w:t>
      </w:r>
      <w:r>
        <w:rPr>
          <w:rFonts w:ascii="Simsun" w:hAnsi="Simsun"/>
          <w:color w:val="000000"/>
          <w:sz w:val="27"/>
          <w:szCs w:val="27"/>
        </w:rPr>
        <w:t>卷第</w:t>
      </w:r>
      <w:r>
        <w:rPr>
          <w:rFonts w:ascii="Simsun" w:hAnsi="Simsun"/>
          <w:color w:val="000000"/>
          <w:sz w:val="27"/>
          <w:szCs w:val="27"/>
        </w:rPr>
        <w:t>67</w:t>
      </w:r>
      <w:r>
        <w:rPr>
          <w:rFonts w:ascii="Simsun" w:hAnsi="Simsun"/>
          <w:color w:val="000000"/>
          <w:sz w:val="27"/>
          <w:szCs w:val="27"/>
        </w:rPr>
        <w:t>页注）说明人象照镜子那样，要从认识别人的过程中发现自己，认识和评价自己的。特别是一个健康的集体，对于培养一个人优良思想品德影响更大。只有在实践中，才能找到所学理论与社会需要之间的结合点，才能架起书本知识与现实之间的多层次的立交桥，也只有这样，才能了解社会，丰富思想，坚定信念，陶冶品德。</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（三）向先进人物学习</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思想品德修养的目的在于学会如何做人，培养高尚的情操。大学生正处在人生观、世界观形成时期，以先进人物作为楷模，就会不断激励自己向更高的思想境界攀登。俗话说：</w:t>
      </w:r>
      <w:r>
        <w:rPr>
          <w:rFonts w:ascii="Simsun" w:hAnsi="Simsun"/>
          <w:color w:val="000000"/>
          <w:sz w:val="27"/>
          <w:szCs w:val="27"/>
        </w:rPr>
        <w:t>“</w:t>
      </w:r>
      <w:r>
        <w:rPr>
          <w:rFonts w:ascii="Simsun" w:hAnsi="Simsun"/>
          <w:color w:val="000000"/>
          <w:sz w:val="27"/>
          <w:szCs w:val="27"/>
        </w:rPr>
        <w:t>榜样的力量是无穷的</w:t>
      </w:r>
      <w:r>
        <w:rPr>
          <w:rFonts w:ascii="Simsun" w:hAnsi="Simsun"/>
          <w:color w:val="000000"/>
          <w:sz w:val="27"/>
          <w:szCs w:val="27"/>
        </w:rPr>
        <w:t>”</w:t>
      </w:r>
      <w:r>
        <w:rPr>
          <w:rFonts w:ascii="Simsun" w:hAnsi="Simsun"/>
          <w:color w:val="000000"/>
          <w:sz w:val="27"/>
          <w:szCs w:val="27"/>
        </w:rPr>
        <w:t>，是很有道理的。学习先进人物，可以从历史上学习，也可以从现实中涌现出来的大量英雄人物身上吸取高贵的品质，更要注意学习身边先进典型的精华。学人之长，补己之短，特别是同龄人的先进业迹更发人深省。因为其所处的时代、环境差异不大，主要是努力程度的不同。</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（四）掌握批评的武器，发扬</w:t>
      </w:r>
      <w:r>
        <w:rPr>
          <w:rFonts w:ascii="Simsun" w:hAnsi="Simsun"/>
          <w:color w:val="000000"/>
          <w:sz w:val="27"/>
          <w:szCs w:val="27"/>
        </w:rPr>
        <w:t>“</w:t>
      </w:r>
      <w:r>
        <w:rPr>
          <w:rFonts w:ascii="Simsun" w:hAnsi="Simsun"/>
          <w:color w:val="000000"/>
          <w:sz w:val="27"/>
          <w:szCs w:val="27"/>
        </w:rPr>
        <w:t>慎独</w:t>
      </w:r>
      <w:r>
        <w:rPr>
          <w:rFonts w:ascii="Simsun" w:hAnsi="Simsun"/>
          <w:color w:val="000000"/>
          <w:sz w:val="27"/>
          <w:szCs w:val="27"/>
        </w:rPr>
        <w:t>”</w:t>
      </w:r>
      <w:r>
        <w:rPr>
          <w:rFonts w:ascii="Simsun" w:hAnsi="Simsun"/>
          <w:color w:val="000000"/>
          <w:sz w:val="27"/>
          <w:szCs w:val="27"/>
        </w:rPr>
        <w:t>精神</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思想品德修养，必须理论联系实际。思想品德修养的过程，主要是自我意识、自我监督、自我教育的过程，它要求人们对自己要进行正确的评价，即正确认识自己有那些长处，有那些短处，有那些优点，有那些缺点。优、缺、长、短对一个人来讲是客观存在的，只有正视这些问题，严于解剖自己，才能不断发扬优点，不断克服缺点。也就是说要有勇于自我批评的精神，象扫把一样，经常打扫灰尘才能清除；而对别人的缺点错误，则应抱着负责、实事求是的态度，诚恳指出。同时，别人对自己的批评，自己应该虚怀若谷，认真进行反省。在我们大学生中，一些同学沾沾自喜于自己的优点和长处，而对自己的缺点、短处不乐于别人指正，这是片面的，不利于思想品德的修养。修养贵在自觉，应提倡</w:t>
      </w:r>
      <w:r>
        <w:rPr>
          <w:rFonts w:ascii="Simsun" w:hAnsi="Simsun"/>
          <w:color w:val="000000"/>
          <w:sz w:val="27"/>
          <w:szCs w:val="27"/>
        </w:rPr>
        <w:t>“</w:t>
      </w:r>
      <w:r>
        <w:rPr>
          <w:rFonts w:ascii="Simsun" w:hAnsi="Simsun"/>
          <w:color w:val="000000"/>
          <w:sz w:val="27"/>
          <w:szCs w:val="27"/>
        </w:rPr>
        <w:t>慎独</w:t>
      </w:r>
      <w:r>
        <w:rPr>
          <w:rFonts w:ascii="Simsun" w:hAnsi="Simsun"/>
          <w:color w:val="000000"/>
          <w:sz w:val="27"/>
          <w:szCs w:val="27"/>
        </w:rPr>
        <w:t>”</w:t>
      </w:r>
      <w:r>
        <w:rPr>
          <w:rFonts w:ascii="Simsun" w:hAnsi="Simsun"/>
          <w:color w:val="000000"/>
          <w:sz w:val="27"/>
          <w:szCs w:val="27"/>
        </w:rPr>
        <w:t>精神。</w:t>
      </w:r>
      <w:r>
        <w:rPr>
          <w:rFonts w:ascii="Simsun" w:hAnsi="Simsun"/>
          <w:color w:val="000000"/>
          <w:sz w:val="27"/>
          <w:szCs w:val="27"/>
        </w:rPr>
        <w:t>“</w:t>
      </w:r>
      <w:r>
        <w:rPr>
          <w:rFonts w:ascii="Simsun" w:hAnsi="Simsun"/>
          <w:color w:val="000000"/>
          <w:sz w:val="27"/>
          <w:szCs w:val="27"/>
        </w:rPr>
        <w:t>慎独</w:t>
      </w:r>
      <w:r>
        <w:rPr>
          <w:rFonts w:ascii="Simsun" w:hAnsi="Simsun"/>
          <w:color w:val="000000"/>
          <w:sz w:val="27"/>
          <w:szCs w:val="27"/>
        </w:rPr>
        <w:t>”</w:t>
      </w:r>
      <w:r>
        <w:rPr>
          <w:rFonts w:ascii="Simsun" w:hAnsi="Simsun"/>
          <w:color w:val="000000"/>
          <w:sz w:val="27"/>
          <w:szCs w:val="27"/>
        </w:rPr>
        <w:t>语出《礼记</w:t>
      </w:r>
      <w:r>
        <w:rPr>
          <w:rFonts w:ascii="Simsun" w:hAnsi="Simsun"/>
          <w:color w:val="000000"/>
          <w:sz w:val="27"/>
          <w:szCs w:val="27"/>
        </w:rPr>
        <w:t>•</w:t>
      </w:r>
      <w:r>
        <w:rPr>
          <w:rFonts w:ascii="Simsun" w:hAnsi="Simsun"/>
          <w:color w:val="000000"/>
          <w:sz w:val="27"/>
          <w:szCs w:val="27"/>
        </w:rPr>
        <w:t>中庸》，原话是：</w:t>
      </w:r>
      <w:r>
        <w:rPr>
          <w:rFonts w:ascii="Simsun" w:hAnsi="Simsun"/>
          <w:color w:val="000000"/>
          <w:sz w:val="27"/>
          <w:szCs w:val="27"/>
        </w:rPr>
        <w:t>“</w:t>
      </w:r>
      <w:r>
        <w:rPr>
          <w:rFonts w:ascii="Simsun" w:hAnsi="Simsun"/>
          <w:color w:val="000000"/>
          <w:sz w:val="27"/>
          <w:szCs w:val="27"/>
        </w:rPr>
        <w:t>莫见乎隐，莫显乎微。故君子慎其独也。</w:t>
      </w:r>
      <w:r>
        <w:rPr>
          <w:rFonts w:ascii="Simsun" w:hAnsi="Simsun"/>
          <w:color w:val="000000"/>
          <w:sz w:val="27"/>
          <w:szCs w:val="27"/>
        </w:rPr>
        <w:t>”</w:t>
      </w:r>
      <w:r>
        <w:rPr>
          <w:rFonts w:ascii="Simsun" w:hAnsi="Simsun"/>
          <w:color w:val="000000"/>
          <w:sz w:val="27"/>
          <w:szCs w:val="27"/>
        </w:rPr>
        <w:t>意思是君子在人们看不见的时候，总是非常谨慎，在别人听不到的情况下，也很警惕。最隐蔽的东西最能看出人的品质，最微小的东西最能显出人的灵魂。所以，君子独自一人，无人监督时，总是非常小心谨慎，不做任何不道德的事。</w:t>
      </w:r>
      <w:r>
        <w:rPr>
          <w:rFonts w:ascii="Simsun" w:hAnsi="Simsun"/>
          <w:color w:val="000000"/>
          <w:sz w:val="27"/>
          <w:szCs w:val="27"/>
        </w:rPr>
        <w:t>“</w:t>
      </w:r>
      <w:r>
        <w:rPr>
          <w:rFonts w:ascii="Simsun" w:hAnsi="Simsun"/>
          <w:color w:val="000000"/>
          <w:sz w:val="27"/>
          <w:szCs w:val="27"/>
        </w:rPr>
        <w:t>慎独</w:t>
      </w:r>
      <w:r>
        <w:rPr>
          <w:rFonts w:ascii="Simsun" w:hAnsi="Simsun"/>
          <w:color w:val="000000"/>
          <w:sz w:val="27"/>
          <w:szCs w:val="27"/>
        </w:rPr>
        <w:t>”</w:t>
      </w:r>
      <w:r>
        <w:rPr>
          <w:rFonts w:ascii="Simsun" w:hAnsi="Simsun"/>
          <w:color w:val="000000"/>
          <w:sz w:val="27"/>
          <w:szCs w:val="27"/>
        </w:rPr>
        <w:t>精神从防微杜渐，培养自觉自我改造精神来说是可贵的，是一种较高的思想品德修养境界的表现。</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（五）思想品德修养同学习遵守校纪、校规相结合</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个人的思想意识修养，主要是通过理论和实践的结合才能收到应有的效果。通过理论的学习，能动地指导修养，通过实践，检验修养的效果。而法律、法规，则是从理论、实践的结合上去指导人们进行思想、意识行为的修养，是对人们偏轨行为的制约。大学生在学校里，应该认</w:t>
      </w:r>
      <w:r>
        <w:rPr>
          <w:rFonts w:ascii="Simsun" w:hAnsi="Simsun"/>
          <w:color w:val="000000"/>
          <w:sz w:val="27"/>
          <w:szCs w:val="27"/>
        </w:rPr>
        <w:lastRenderedPageBreak/>
        <w:t>真学习，模范地贯彻执行学校所制定的一切规章制度。因为这些规章制度是密切结合高校的实际情况而具体地贯彻执行法律、法规的行为准则，是保证高校贯彻执行德、智、体、美全面发展教育方针的需要，是促使大学生沿着有理想、有道德、有文化、有纪律方向健康成长的需要。</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思想品德修养是一项艰巨的、长期的任务，要使自己具有高尚的思想情操，就必须善于总结提高，很下功夫。思想品德修养，贵在自觉，贵在实践，从点滴做起，从我做起，这样日积月累就会取得长足的进步。</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、毕业生收集就业信息的渠道有哪些？</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收集就业信息不能只靠自己到处跑着找单位或发求职信，一般说来这种办法的成功率并不高。要善于利用各种渠道、通过各种途径收集信息。这些渠道和途径主要有：</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第一，通过学校就业主管部门获得信息。学校的毕业生就业办公室或毕业生就业指导中心，是高校学生毕业就业工作的行政管理部门，在长期的工作交往中与各部委和省市的毕业生就业主管部门及用人单位有着密切的联系，社会需求信息往往汇集到这里。而且，在毕业生就业过程中，他们会及时向毕业生发布有关需求信息，进行就业指导，让毕业生大致了解当年社会对大学生需求的状况及有关就业的政策规定，学生本人也可以就有关问题进行咨询。学校毕业生就业办公室或毕业生就业指导中心是获取用人单位信息的主渠道，他们提供的信息无论是数量还是质量，都有明显的优势。通过学校毕业生就业办公室或毕业生就业指导中心获得的信息有以下几个特点：</w:t>
      </w:r>
      <w:r>
        <w:rPr>
          <w:rFonts w:ascii="Simsun" w:hAnsi="Simsun"/>
          <w:color w:val="000000"/>
          <w:sz w:val="27"/>
          <w:szCs w:val="27"/>
        </w:rPr>
        <w:t>1</w:t>
      </w:r>
      <w:r>
        <w:rPr>
          <w:rFonts w:ascii="Simsun" w:hAnsi="Simsun"/>
          <w:color w:val="000000"/>
          <w:sz w:val="27"/>
          <w:szCs w:val="27"/>
        </w:rPr>
        <w:t>、针对性强。</w:t>
      </w:r>
      <w:r>
        <w:rPr>
          <w:rFonts w:ascii="Simsun" w:hAnsi="Simsun"/>
          <w:color w:val="000000"/>
          <w:sz w:val="27"/>
          <w:szCs w:val="27"/>
        </w:rPr>
        <w:t>2</w:t>
      </w:r>
      <w:r>
        <w:rPr>
          <w:rFonts w:ascii="Simsun" w:hAnsi="Simsun"/>
          <w:color w:val="000000"/>
          <w:sz w:val="27"/>
          <w:szCs w:val="27"/>
        </w:rPr>
        <w:t>、可靠性高。</w:t>
      </w:r>
      <w:r>
        <w:rPr>
          <w:rFonts w:ascii="Simsun" w:hAnsi="Simsun"/>
          <w:color w:val="000000"/>
          <w:sz w:val="27"/>
          <w:szCs w:val="27"/>
        </w:rPr>
        <w:t>3</w:t>
      </w:r>
      <w:r>
        <w:rPr>
          <w:rFonts w:ascii="Simsun" w:hAnsi="Simsun"/>
          <w:color w:val="000000"/>
          <w:sz w:val="27"/>
          <w:szCs w:val="27"/>
        </w:rPr>
        <w:t>、成功率大。</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lastRenderedPageBreak/>
        <w:t>第二，通过各级毕业生就业指导机构获得信息。国家教育部成立了全国高校毕业生就业指导中心，各地也陆续建立了毕业生就业指导机构。这些机构的一项重要任务，就是与毕业生和用人单位交流信息，提供咨询服务。</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第三，通过社会各级人才市场获得信息。随着社会主义市场经济建设的发展，我国人才市场中介机构也应运而生了，在那里不仅可以了解到许多各类不同的机构和职位，而且还为你提供了一次极好的锻炼面试技能和增强面试中自信心的机会。</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第四，通过新闻媒体获得信息。每年大学生毕业就业之际，报刊杂志上一般都会刊登一些关于大学生就业的指导信息，信息从不同侧面和角度反映了当年大学生就业的需求情况。在传媒业高速发展的今天，广播、电视、报刊、杂志等新闻媒体受到了招聘机构和求职者们的共同青睐，如《大学生就业》等每期都刊载有数量不等的招聘信息，除此以外，还辟出</w:t>
      </w:r>
      <w:r>
        <w:rPr>
          <w:rFonts w:ascii="Simsun" w:hAnsi="Simsun"/>
          <w:color w:val="000000"/>
          <w:sz w:val="27"/>
          <w:szCs w:val="27"/>
        </w:rPr>
        <w:t>“</w:t>
      </w:r>
      <w:r>
        <w:rPr>
          <w:rFonts w:ascii="Simsun" w:hAnsi="Simsun"/>
          <w:color w:val="000000"/>
          <w:sz w:val="27"/>
          <w:szCs w:val="27"/>
        </w:rPr>
        <w:t>择业指导</w:t>
      </w:r>
      <w:r>
        <w:rPr>
          <w:rFonts w:ascii="Simsun" w:hAnsi="Simsun"/>
          <w:color w:val="000000"/>
          <w:sz w:val="27"/>
          <w:szCs w:val="27"/>
        </w:rPr>
        <w:t>”</w:t>
      </w:r>
      <w:r>
        <w:rPr>
          <w:rFonts w:ascii="Simsun" w:hAnsi="Simsun"/>
          <w:color w:val="000000"/>
          <w:sz w:val="27"/>
          <w:szCs w:val="27"/>
        </w:rPr>
        <w:t>和</w:t>
      </w:r>
      <w:r>
        <w:rPr>
          <w:rFonts w:ascii="Simsun" w:hAnsi="Simsun"/>
          <w:color w:val="000000"/>
          <w:sz w:val="27"/>
          <w:szCs w:val="27"/>
        </w:rPr>
        <w:t>“</w:t>
      </w:r>
      <w:r>
        <w:rPr>
          <w:rFonts w:ascii="Simsun" w:hAnsi="Simsun"/>
          <w:color w:val="000000"/>
          <w:sz w:val="27"/>
          <w:szCs w:val="27"/>
        </w:rPr>
        <w:t>政策咨询</w:t>
      </w:r>
      <w:r>
        <w:rPr>
          <w:rFonts w:ascii="Simsun" w:hAnsi="Simsun"/>
          <w:color w:val="000000"/>
          <w:sz w:val="27"/>
          <w:szCs w:val="27"/>
        </w:rPr>
        <w:t>”</w:t>
      </w:r>
      <w:r>
        <w:rPr>
          <w:rFonts w:ascii="Simsun" w:hAnsi="Simsun"/>
          <w:color w:val="000000"/>
          <w:sz w:val="27"/>
          <w:szCs w:val="27"/>
        </w:rPr>
        <w:t>等专栏，为毕业生就业提供指导。</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第五，通过社会关系网获得信息。在寻找就业信息的时候你千万不要忘记了你周围的亲戚、朋友，以及朋友的朋友，也许他们会给你提供一些机会。实际上大多数用人单位更愿意录用经人介绍和推荐进来的求职者，他们认为这样录用进来的人比较可靠，如果你有这种机会最好不要放过。从另一方面来讲，招聘单位每天收到数百封求职信函，而且这些求职信函在内容上并无太大的差别，所述的求职资格和工作能力也都相差无几，谁也不比谁更为突出。那么招聘者面对如此众多的没有多大区别的陌生人，能有什么更好的方法分辨出究竟哪一个更强些，强多少？</w:t>
      </w:r>
      <w:r>
        <w:rPr>
          <w:rFonts w:ascii="Simsun" w:hAnsi="Simsun"/>
          <w:color w:val="000000"/>
          <w:sz w:val="27"/>
          <w:szCs w:val="27"/>
        </w:rPr>
        <w:lastRenderedPageBreak/>
        <w:t>所以，在求职中，能够让用人单位更多地注意你，就必须想些切实可行的办法。所以，在关键时候找个</w:t>
      </w:r>
      <w:r>
        <w:rPr>
          <w:rFonts w:ascii="Simsun" w:hAnsi="Simsun"/>
          <w:color w:val="000000"/>
          <w:sz w:val="27"/>
          <w:szCs w:val="27"/>
        </w:rPr>
        <w:t>“</w:t>
      </w:r>
      <w:r>
        <w:rPr>
          <w:rFonts w:ascii="Simsun" w:hAnsi="Simsun"/>
          <w:color w:val="000000"/>
          <w:sz w:val="27"/>
          <w:szCs w:val="27"/>
        </w:rPr>
        <w:t>关系</w:t>
      </w:r>
      <w:r>
        <w:rPr>
          <w:rFonts w:ascii="Simsun" w:hAnsi="Simsun"/>
          <w:color w:val="000000"/>
          <w:sz w:val="27"/>
          <w:szCs w:val="27"/>
        </w:rPr>
        <w:t>”</w:t>
      </w:r>
      <w:r>
        <w:rPr>
          <w:rFonts w:ascii="Simsun" w:hAnsi="Simsun"/>
          <w:color w:val="000000"/>
          <w:sz w:val="27"/>
          <w:szCs w:val="27"/>
        </w:rPr>
        <w:t>帮你推荐一下，也许是最为有效的。当然，关系要靠自己去发掘，途径也应该正当，切不可不择手段。</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一般可以为你提供信息的主要有以下几类人：</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、家长亲友。</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、学校的教师或导师。</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、自己的校友。</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第六，通过社会实践（或实习）过程获得信息。社会实践是大学生自我开发职业信息的重要途径。在社会实践的过程中，通过自己的努力赢得用人单位的好感、信任，取得职业信息甚至直接谋得职业的大学生不乏其人。因此，大学生在各种社会实践活动中，在了解社会，提高思想觉悟，培养社会能力的同时，要做一个收集职业信息的有心人。另外，还有一个很重要的实践环节是毕业实习，实习单位一般比较对口，通过实习可以直接掌握就业信息，如果在实习过程中与用人单位达成就业协议也是一个很好的就业途径。</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第七、通过计算机网络获得信息。随着信息时代的到来，计算机网络的应用已经越来越普遍。通过网络求职是近年来才兴起的人才交流方式，对许多求职者特别是高校应届生来说不再陌生。网络人才交流，是通过先进的高科技手段，将求职信息及招聘信息上网公开，用人单位和求职者可以通过网络互相选择、直接交流。网络人才交流，最大的优势在于即使求职者身在异地也能获得大量招聘信息及就业机会。网络人才交流，突破了人才信息与招聘信息沟通的种种限制，实现跨越时空界限、</w:t>
      </w:r>
      <w:r>
        <w:rPr>
          <w:rFonts w:ascii="Simsun" w:hAnsi="Simsun"/>
          <w:color w:val="000000"/>
          <w:sz w:val="27"/>
          <w:szCs w:val="27"/>
        </w:rPr>
        <w:lastRenderedPageBreak/>
        <w:t>打破单向选择的传统人才交流格局。网络人才交流，讲究的是规模效应，因此其信息容量之大是其他人才交流方式所不能比拟的。毕业生不仅可以自由地从因特网上取得各种职业信息，而且还能利用因特网把自己的履历放入网中。</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第八，通过各种类型的</w:t>
      </w:r>
      <w:r>
        <w:rPr>
          <w:rFonts w:ascii="Simsun" w:hAnsi="Simsun"/>
          <w:color w:val="000000"/>
          <w:sz w:val="27"/>
          <w:szCs w:val="27"/>
        </w:rPr>
        <w:t>“</w:t>
      </w:r>
      <w:r>
        <w:rPr>
          <w:rFonts w:ascii="Simsun" w:hAnsi="Simsun"/>
          <w:color w:val="000000"/>
          <w:sz w:val="27"/>
          <w:szCs w:val="27"/>
        </w:rPr>
        <w:t>人才交流会</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w:t>
      </w:r>
      <w:r>
        <w:rPr>
          <w:rFonts w:ascii="Simsun" w:hAnsi="Simsun"/>
          <w:color w:val="000000"/>
          <w:sz w:val="27"/>
          <w:szCs w:val="27"/>
        </w:rPr>
        <w:t>供需见面会</w:t>
      </w:r>
      <w:r>
        <w:rPr>
          <w:rFonts w:ascii="Simsun" w:hAnsi="Simsun"/>
          <w:color w:val="000000"/>
          <w:sz w:val="27"/>
          <w:szCs w:val="27"/>
        </w:rPr>
        <w:t>”</w:t>
      </w:r>
      <w:r>
        <w:rPr>
          <w:rFonts w:ascii="Simsun" w:hAnsi="Simsun"/>
          <w:color w:val="000000"/>
          <w:sz w:val="27"/>
          <w:szCs w:val="27"/>
        </w:rPr>
        <w:t>获得信息。这类活动有的是学校主办的，有的是当地毕业生就业主管部门组织的。因为是供需双方之间见面，不仅可以掌握许多用人信息，而且可以当场拍板，签订协议，比较简捷有效。</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4</w:t>
      </w:r>
      <w:r>
        <w:rPr>
          <w:rFonts w:ascii="Simsun" w:hAnsi="Simsun"/>
          <w:color w:val="000000"/>
          <w:sz w:val="27"/>
          <w:szCs w:val="27"/>
        </w:rPr>
        <w:t>、大学生应为求职面试做好哪些方面的准备？</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1</w:t>
      </w:r>
      <w:r>
        <w:rPr>
          <w:rFonts w:ascii="Simsun" w:hAnsi="Simsun"/>
          <w:color w:val="000000"/>
          <w:sz w:val="27"/>
          <w:szCs w:val="27"/>
        </w:rPr>
        <w:t>、首先是定位：明确目标和方向。</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2</w:t>
      </w:r>
      <w:r>
        <w:rPr>
          <w:rFonts w:ascii="Simsun" w:hAnsi="Simsun"/>
          <w:color w:val="000000"/>
          <w:sz w:val="27"/>
          <w:szCs w:val="27"/>
        </w:rPr>
        <w:t>、多走出社会去实践一下，在积累经验的同时，了解一下自己在人才市场的价值到底有多少份量？切勿眼高手低。</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3</w:t>
      </w:r>
      <w:r>
        <w:rPr>
          <w:rFonts w:ascii="Simsun" w:hAnsi="Simsun"/>
          <w:color w:val="000000"/>
          <w:sz w:val="27"/>
          <w:szCs w:val="27"/>
        </w:rPr>
        <w:t>、沉住气，保持积极乐观的心态。做好各种准备。例如求职时遇到挫折的应对措施等。</w:t>
      </w:r>
    </w:p>
    <w:p w:rsidR="00EE475F" w:rsidRDefault="00EE475F" w:rsidP="00EE475F">
      <w:pPr>
        <w:pStyle w:val="txt"/>
        <w:spacing w:before="0" w:beforeAutospacing="0" w:after="0" w:afterAutospacing="0" w:line="360" w:lineRule="atLeast"/>
        <w:ind w:firstLine="480"/>
        <w:rPr>
          <w:rFonts w:ascii="Simsun" w:hAnsi="Simsun"/>
          <w:color w:val="000000"/>
          <w:sz w:val="27"/>
          <w:szCs w:val="27"/>
        </w:rPr>
      </w:pPr>
      <w:r>
        <w:rPr>
          <w:rFonts w:ascii="Simsun" w:hAnsi="Simsun"/>
          <w:color w:val="000000"/>
          <w:sz w:val="27"/>
          <w:szCs w:val="27"/>
        </w:rPr>
        <w:t>4</w:t>
      </w:r>
      <w:r>
        <w:rPr>
          <w:rFonts w:ascii="Simsun" w:hAnsi="Simsun"/>
          <w:color w:val="000000"/>
          <w:sz w:val="27"/>
          <w:szCs w:val="27"/>
        </w:rPr>
        <w:t>、要求不要太高，对薪酬待遇方面也别过于计较。做一行就爱一行，坚持努力下去，有一天你就会与众不同了。</w:t>
      </w:r>
    </w:p>
    <w:p w:rsidR="00EE475F" w:rsidRPr="00EE475F" w:rsidRDefault="00EE475F" w:rsidP="00EE475F">
      <w:pPr>
        <w:pStyle w:val="txt"/>
        <w:spacing w:before="0" w:beforeAutospacing="0" w:after="0" w:afterAutospacing="0" w:line="360" w:lineRule="atLeast"/>
        <w:ind w:firstLine="480"/>
        <w:rPr>
          <w:rFonts w:ascii="Simsun" w:hAnsi="Simsun"/>
          <w:color w:val="000000"/>
          <w:sz w:val="27"/>
          <w:szCs w:val="27"/>
        </w:rPr>
      </w:pPr>
    </w:p>
    <w:p w:rsidR="00EE475F" w:rsidRPr="00EE475F" w:rsidRDefault="00EE475F" w:rsidP="00EE475F">
      <w:pPr>
        <w:pStyle w:val="txt"/>
        <w:spacing w:before="0" w:beforeAutospacing="0" w:after="0" w:afterAutospacing="0" w:line="360" w:lineRule="atLeast"/>
        <w:ind w:firstLine="480"/>
        <w:rPr>
          <w:rFonts w:ascii="Simsun" w:hAnsi="Simsun"/>
          <w:color w:val="000000"/>
          <w:sz w:val="27"/>
          <w:szCs w:val="27"/>
        </w:rPr>
      </w:pPr>
    </w:p>
    <w:p w:rsidR="00EE475F" w:rsidRPr="00EE475F" w:rsidRDefault="00EE475F" w:rsidP="00EE475F">
      <w:pPr>
        <w:pStyle w:val="txt"/>
        <w:spacing w:before="0" w:beforeAutospacing="0" w:after="0" w:afterAutospacing="0" w:line="360" w:lineRule="atLeast"/>
        <w:ind w:firstLine="480"/>
        <w:rPr>
          <w:rFonts w:ascii="Simsun" w:hAnsi="Simsun"/>
          <w:color w:val="000000"/>
          <w:sz w:val="27"/>
          <w:szCs w:val="27"/>
        </w:rPr>
      </w:pPr>
    </w:p>
    <w:p w:rsidR="00FC55B2" w:rsidRPr="00EE475F" w:rsidRDefault="00FC55B2"/>
    <w:sectPr w:rsidR="00FC55B2" w:rsidRPr="00EE47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5B2" w:rsidRDefault="00FC55B2" w:rsidP="00EE475F">
      <w:r>
        <w:separator/>
      </w:r>
    </w:p>
  </w:endnote>
  <w:endnote w:type="continuationSeparator" w:id="1">
    <w:p w:rsidR="00FC55B2" w:rsidRDefault="00FC55B2" w:rsidP="00EE47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5B2" w:rsidRDefault="00FC55B2" w:rsidP="00EE475F">
      <w:r>
        <w:separator/>
      </w:r>
    </w:p>
  </w:footnote>
  <w:footnote w:type="continuationSeparator" w:id="1">
    <w:p w:rsidR="00FC55B2" w:rsidRDefault="00FC55B2" w:rsidP="00EE47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475F"/>
    <w:rsid w:val="00EE475F"/>
    <w:rsid w:val="00FC55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E475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47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E475F"/>
    <w:rPr>
      <w:sz w:val="18"/>
      <w:szCs w:val="18"/>
    </w:rPr>
  </w:style>
  <w:style w:type="paragraph" w:styleId="a4">
    <w:name w:val="footer"/>
    <w:basedOn w:val="a"/>
    <w:link w:val="Char0"/>
    <w:uiPriority w:val="99"/>
    <w:semiHidden/>
    <w:unhideWhenUsed/>
    <w:rsid w:val="00EE47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E475F"/>
    <w:rPr>
      <w:sz w:val="18"/>
      <w:szCs w:val="18"/>
    </w:rPr>
  </w:style>
  <w:style w:type="paragraph" w:customStyle="1" w:styleId="txt">
    <w:name w:val="txt"/>
    <w:basedOn w:val="a"/>
    <w:rsid w:val="00EE475F"/>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EE475F"/>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102649292">
      <w:bodyDiv w:val="1"/>
      <w:marLeft w:val="0"/>
      <w:marRight w:val="0"/>
      <w:marTop w:val="0"/>
      <w:marBottom w:val="0"/>
      <w:divBdr>
        <w:top w:val="none" w:sz="0" w:space="0" w:color="auto"/>
        <w:left w:val="none" w:sz="0" w:space="0" w:color="auto"/>
        <w:bottom w:val="none" w:sz="0" w:space="0" w:color="auto"/>
        <w:right w:val="none" w:sz="0" w:space="0" w:color="auto"/>
      </w:divBdr>
    </w:div>
    <w:div w:id="916086214">
      <w:bodyDiv w:val="1"/>
      <w:marLeft w:val="0"/>
      <w:marRight w:val="0"/>
      <w:marTop w:val="0"/>
      <w:marBottom w:val="0"/>
      <w:divBdr>
        <w:top w:val="none" w:sz="0" w:space="0" w:color="auto"/>
        <w:left w:val="none" w:sz="0" w:space="0" w:color="auto"/>
        <w:bottom w:val="none" w:sz="0" w:space="0" w:color="auto"/>
        <w:right w:val="none" w:sz="0" w:space="0" w:color="auto"/>
      </w:divBdr>
    </w:div>
    <w:div w:id="1218318044">
      <w:bodyDiv w:val="1"/>
      <w:marLeft w:val="0"/>
      <w:marRight w:val="0"/>
      <w:marTop w:val="0"/>
      <w:marBottom w:val="0"/>
      <w:divBdr>
        <w:top w:val="none" w:sz="0" w:space="0" w:color="auto"/>
        <w:left w:val="none" w:sz="0" w:space="0" w:color="auto"/>
        <w:bottom w:val="none" w:sz="0" w:space="0" w:color="auto"/>
        <w:right w:val="none" w:sz="0" w:space="0" w:color="auto"/>
      </w:divBdr>
    </w:div>
    <w:div w:id="1309673156">
      <w:bodyDiv w:val="1"/>
      <w:marLeft w:val="0"/>
      <w:marRight w:val="0"/>
      <w:marTop w:val="0"/>
      <w:marBottom w:val="0"/>
      <w:divBdr>
        <w:top w:val="none" w:sz="0" w:space="0" w:color="auto"/>
        <w:left w:val="none" w:sz="0" w:space="0" w:color="auto"/>
        <w:bottom w:val="none" w:sz="0" w:space="0" w:color="auto"/>
        <w:right w:val="none" w:sz="0" w:space="0" w:color="auto"/>
      </w:divBdr>
    </w:div>
    <w:div w:id="1488858916">
      <w:bodyDiv w:val="1"/>
      <w:marLeft w:val="0"/>
      <w:marRight w:val="0"/>
      <w:marTop w:val="0"/>
      <w:marBottom w:val="0"/>
      <w:divBdr>
        <w:top w:val="none" w:sz="0" w:space="0" w:color="auto"/>
        <w:left w:val="none" w:sz="0" w:space="0" w:color="auto"/>
        <w:bottom w:val="none" w:sz="0" w:space="0" w:color="auto"/>
        <w:right w:val="none" w:sz="0" w:space="0" w:color="auto"/>
      </w:divBdr>
    </w:div>
    <w:div w:id="204698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1011</Words>
  <Characters>5765</Characters>
  <Application>Microsoft Office Word</Application>
  <DocSecurity>0</DocSecurity>
  <Lines>48</Lines>
  <Paragraphs>13</Paragraphs>
  <ScaleCrop>false</ScaleCrop>
  <Company>微软公司</Company>
  <LinksUpToDate>false</LinksUpToDate>
  <CharactersWithSpaces>6763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2017-04-15T13:51:00Z</dcterms:created>
  <dcterms:modified xsi:type="dcterms:W3CDTF">2017-04-15T13:54:00Z</dcterms:modified>
</cp:coreProperties>
</file>