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auto"/>
        <w:rPr>
          <w:rFonts w:hint="eastAsia"/>
        </w:rPr>
      </w:pPr>
      <w:bookmarkStart w:id="0" w:name="_Toc477787714"/>
      <w:r>
        <w:rPr>
          <w:rFonts w:hint="eastAsia"/>
        </w:rPr>
        <w:t>项目七</w:t>
      </w:r>
      <w:r>
        <w:t xml:space="preserve"> </w:t>
      </w:r>
      <w:r>
        <w:rPr>
          <w:rFonts w:hint="eastAsia"/>
        </w:rPr>
        <w:t>意志</w:t>
      </w:r>
      <w:bookmarkEnd w:id="0"/>
    </w:p>
    <w:p>
      <w:pPr>
        <w:widowControl/>
        <w:spacing w:after="200" w:line="360" w:lineRule="auto"/>
        <w:ind w:firstLine="482" w:firstLineChars="200"/>
        <w:rPr>
          <w:rFonts w:ascii="宋体" w:hAnsi="宋体" w:cs="宋体"/>
          <w:b/>
          <w:sz w:val="24"/>
        </w:rPr>
      </w:pPr>
      <w:r>
        <w:rPr>
          <w:rFonts w:hint="eastAsia" w:ascii="宋体" w:hAnsi="宋体" w:cs="宋体"/>
          <w:b/>
          <w:sz w:val="24"/>
        </w:rPr>
        <w:t xml:space="preserve">授课教师：         职称：          授课年级：         专业：   </w:t>
      </w:r>
    </w:p>
    <w:p>
      <w:pPr>
        <w:pStyle w:val="6"/>
        <w:ind w:firstLine="360" w:firstLineChars="150"/>
        <w:rPr>
          <w:rFonts w:hint="eastAsia" w:hAnsi="宋体" w:cs="宋体"/>
          <w:sz w:val="24"/>
          <w:szCs w:val="24"/>
        </w:rPr>
      </w:pPr>
      <w:r>
        <w:rPr>
          <w:rFonts w:hint="eastAsia" w:hAnsi="宋体" w:cs="宋体"/>
          <w:sz w:val="24"/>
          <w:szCs w:val="24"/>
        </w:rPr>
        <w:t>一、</w:t>
      </w:r>
      <w:r>
        <w:rPr>
          <w:rFonts w:hint="eastAsia"/>
          <w:b/>
          <w:snapToGrid w:val="0"/>
          <w:kern w:val="0"/>
          <w:sz w:val="24"/>
          <w:szCs w:val="24"/>
        </w:rPr>
        <w:t>组织教学</w:t>
      </w:r>
    </w:p>
    <w:p>
      <w:pPr>
        <w:ind w:firstLine="420" w:firstLineChars="200"/>
        <w:rPr>
          <w:rFonts w:hint="eastAsia" w:hAnsi="Times New Roman" w:cs="Times New Roman"/>
          <w:kern w:val="0"/>
          <w:szCs w:val="24"/>
        </w:rPr>
      </w:pPr>
      <w:r>
        <w:rPr>
          <w:rFonts w:hint="eastAsia"/>
          <w:kern w:val="0"/>
        </w:rPr>
        <w:t>课前</w:t>
      </w:r>
      <w:r>
        <w:rPr>
          <w:kern w:val="0"/>
        </w:rPr>
        <w:t>3</w:t>
      </w:r>
      <w:r>
        <w:rPr>
          <w:rFonts w:hint="eastAsia"/>
          <w:kern w:val="0"/>
        </w:rPr>
        <w:t>分钟，教师开启电脑、投影仪等所需设备，检查设备情况，并将所需课件拷贝到电脑上；检查黑板是否擦干净。</w:t>
      </w:r>
    </w:p>
    <w:p>
      <w:pPr>
        <w:ind w:firstLine="420" w:firstLineChars="200"/>
        <w:rPr>
          <w:kern w:val="0"/>
        </w:rPr>
      </w:pPr>
      <w:r>
        <w:rPr>
          <w:rFonts w:hint="eastAsia"/>
          <w:kern w:val="0"/>
        </w:rPr>
        <w:t>上课铃响，教师宣布上课，师生问好。</w:t>
      </w:r>
    </w:p>
    <w:p>
      <w:pPr>
        <w:ind w:firstLine="420" w:firstLineChars="200"/>
        <w:rPr>
          <w:kern w:val="0"/>
        </w:rPr>
      </w:pPr>
      <w:r>
        <w:rPr>
          <w:rFonts w:hint="eastAsia"/>
          <w:kern w:val="0"/>
        </w:rPr>
        <w:t>教师检查人数，查找缺席学生及原因。</w:t>
      </w:r>
    </w:p>
    <w:p>
      <w:pPr>
        <w:ind w:firstLine="420" w:firstLineChars="200"/>
        <w:rPr>
          <w:kern w:val="0"/>
        </w:rPr>
      </w:pPr>
      <w:r>
        <w:rPr>
          <w:rFonts w:hint="eastAsia"/>
          <w:kern w:val="0"/>
        </w:rPr>
        <w:t>教师将学生以</w:t>
      </w:r>
      <w:r>
        <w:rPr>
          <w:kern w:val="0"/>
        </w:rPr>
        <w:t>4~5</w:t>
      </w:r>
      <w:r>
        <w:rPr>
          <w:rFonts w:hint="eastAsia"/>
          <w:kern w:val="0"/>
        </w:rPr>
        <w:t>人一组，分成若干小组。</w:t>
      </w:r>
    </w:p>
    <w:p>
      <w:pPr>
        <w:ind w:firstLine="420" w:firstLineChars="200"/>
        <w:rPr>
          <w:kern w:val="0"/>
        </w:rPr>
      </w:pPr>
      <w:r>
        <w:rPr>
          <w:rFonts w:hint="eastAsia"/>
          <w:kern w:val="0"/>
        </w:rPr>
        <w:t>（本课程中涉及到小组讨论环节时，按照此次组员编排进行）</w:t>
      </w:r>
    </w:p>
    <w:p>
      <w:pPr>
        <w:ind w:firstLine="472" w:firstLineChars="196"/>
        <w:rPr>
          <w:rFonts w:ascii="Calibri"/>
          <w:b/>
          <w:sz w:val="24"/>
        </w:rPr>
      </w:pPr>
      <w:r>
        <w:rPr>
          <w:rFonts w:hint="eastAsia"/>
          <w:b/>
          <w:snapToGrid w:val="0"/>
          <w:kern w:val="0"/>
          <w:sz w:val="24"/>
        </w:rPr>
        <w:t>二</w:t>
      </w:r>
      <w:r>
        <w:rPr>
          <w:rFonts w:hint="eastAsia" w:ascii="Calibri" w:hAnsi="Calibri"/>
          <w:b/>
          <w:snapToGrid w:val="0"/>
          <w:kern w:val="0"/>
          <w:sz w:val="24"/>
        </w:rPr>
        <w:t>、引入新课</w:t>
      </w:r>
    </w:p>
    <w:p>
      <w:pPr>
        <w:pStyle w:val="3"/>
      </w:pPr>
      <w:bookmarkStart w:id="1" w:name="_Toc477787715"/>
      <w:r>
        <w:rPr>
          <w:rFonts w:hint="eastAsia"/>
        </w:rPr>
        <w:t>【学习任务】</w:t>
      </w:r>
      <w:bookmarkEnd w:id="1"/>
    </w:p>
    <w:p>
      <w:pPr>
        <w:ind w:firstLine="420" w:firstLineChars="200"/>
        <w:rPr>
          <w:kern w:val="0"/>
        </w:rPr>
      </w:pPr>
      <w:r>
        <w:rPr>
          <w:rFonts w:hint="eastAsia"/>
          <w:kern w:val="0"/>
        </w:rPr>
        <w:t>通过本项目的学习使学生掌握意志的概念、意志的品质和意志行动的特征，学会分析意志行动的心理过程，培养自身与学生的良好意志品质。</w:t>
      </w:r>
    </w:p>
    <w:p>
      <w:pPr>
        <w:pStyle w:val="3"/>
      </w:pPr>
      <w:bookmarkStart w:id="2" w:name="_Toc477787716"/>
      <w:r>
        <w:rPr>
          <w:rFonts w:hint="eastAsia"/>
        </w:rPr>
        <w:t>学习知识一 意志概述</w:t>
      </w:r>
      <w:bookmarkEnd w:id="2"/>
    </w:p>
    <w:p>
      <w:pPr>
        <w:pStyle w:val="4"/>
        <w:ind w:firstLine="643"/>
      </w:pPr>
      <w:bookmarkStart w:id="3" w:name="_Toc477787717"/>
      <w:r>
        <w:rPr>
          <w:rFonts w:hint="eastAsia"/>
        </w:rPr>
        <w:t>一、什么是意志</w:t>
      </w:r>
      <w:bookmarkEnd w:id="3"/>
    </w:p>
    <w:p>
      <w:pPr>
        <w:spacing w:line="360" w:lineRule="auto"/>
        <w:ind w:firstLine="420" w:firstLineChars="200"/>
      </w:pPr>
      <w:r>
        <w:rPr>
          <w:rFonts w:hint="eastAsia"/>
        </w:rPr>
        <w:t>人不仅能认识世界，在头脑里形成各种映象、观念、思想，对客观对象产生不同的态度体验，还能有意识、有目的、有计划地改造客观世界。在认识和变革现实的过程中，人自觉地确定目的，有意识地根据目的动机，调节支配行动，克服困难，实现目标的心理过程，叫做意志过程。</w:t>
      </w:r>
    </w:p>
    <w:p>
      <w:pPr>
        <w:spacing w:line="360" w:lineRule="auto"/>
        <w:ind w:firstLine="420" w:firstLineChars="200"/>
      </w:pPr>
      <w:r>
        <w:rPr>
          <w:rFonts w:hint="eastAsia"/>
        </w:rPr>
        <w:t>意志总是表现在人们的实际行动之中。意志和认识过程、情绪过程有着密切的联系。意志的产生是以认识过程为前提的，人们自觉的、有目的性的意志行动离不开认识过程，意志是在认识活动的基础上产生的，而意志对人们在学习与实践活动中的认识活动也有很大的影响与调节作用。</w:t>
      </w:r>
    </w:p>
    <w:p>
      <w:pPr>
        <w:pStyle w:val="4"/>
        <w:ind w:firstLine="643"/>
      </w:pPr>
      <w:bookmarkStart w:id="4" w:name="_Toc477787718"/>
      <w:r>
        <w:rPr>
          <w:rFonts w:hint="eastAsia"/>
        </w:rPr>
        <w:t>二、人的意志行动的特点</w:t>
      </w:r>
      <w:bookmarkEnd w:id="4"/>
    </w:p>
    <w:p>
      <w:pPr>
        <w:spacing w:line="360" w:lineRule="auto"/>
        <w:ind w:firstLine="420" w:firstLineChars="200"/>
      </w:pPr>
      <w:r>
        <w:rPr>
          <w:rFonts w:hint="eastAsia"/>
        </w:rPr>
        <w:t>人的意志行动有以下四个特征：</w:t>
      </w:r>
    </w:p>
    <w:p>
      <w:pPr>
        <w:spacing w:line="360" w:lineRule="auto"/>
        <w:ind w:firstLine="420" w:firstLineChars="200"/>
      </w:pPr>
      <w:r>
        <w:rPr>
          <w:rFonts w:hint="eastAsia"/>
        </w:rPr>
        <w:t>第一，意志行动是人特有的自觉确定目的的行动。动物的行为也带有某种目的性，但是，动物的行为还不能达到自觉意识的水平。</w:t>
      </w:r>
    </w:p>
    <w:p>
      <w:pPr>
        <w:spacing w:line="360" w:lineRule="auto"/>
        <w:ind w:firstLine="420" w:firstLineChars="200"/>
      </w:pPr>
      <w:r>
        <w:rPr>
          <w:rFonts w:hint="eastAsia"/>
        </w:rPr>
        <w:t>第二，意志行动的第二个特征是意识对活动的调节支配作用，使人的行动能按自觉的目的去改造世界。意志是内部的意识事实向外部动作的转化过程，是主观见之于客观，观念付诸行动、付诸实践的过程。</w:t>
      </w:r>
    </w:p>
    <w:p>
      <w:pPr>
        <w:spacing w:line="360" w:lineRule="auto"/>
        <w:ind w:firstLine="420" w:firstLineChars="200"/>
      </w:pPr>
      <w:r>
        <w:rPr>
          <w:rFonts w:hint="eastAsia"/>
        </w:rPr>
        <w:t>第三，克服内部和外部的困难是意志行动最重要的特征。意志行动是有自觉目的的行动，目的的确立与实现的过程通常会碰到种种困难，战胜和克服困难的过程，就是意志目标实现的过程。</w:t>
      </w:r>
    </w:p>
    <w:p>
      <w:pPr>
        <w:spacing w:line="360" w:lineRule="auto"/>
        <w:ind w:firstLine="420" w:firstLineChars="200"/>
      </w:pPr>
      <w:r>
        <w:rPr>
          <w:rFonts w:hint="eastAsia"/>
        </w:rPr>
        <w:t>第四，意志行动是以随意动作为基础，它是和自动化的习惯动作既有联系又有区别的行动。人的复杂行为包括意志行动在内，是由简单的动作组成的。动作可分随意和不随意两种。</w:t>
      </w:r>
    </w:p>
    <w:p>
      <w:pPr>
        <w:pStyle w:val="4"/>
        <w:ind w:firstLine="643"/>
      </w:pPr>
      <w:bookmarkStart w:id="5" w:name="_Toc477787719"/>
      <w:r>
        <w:rPr>
          <w:rFonts w:hint="eastAsia"/>
        </w:rPr>
        <w:t>三、关于“意志自由”</w:t>
      </w:r>
      <w:bookmarkEnd w:id="5"/>
    </w:p>
    <w:p>
      <w:pPr>
        <w:spacing w:line="360" w:lineRule="auto"/>
        <w:ind w:firstLine="420" w:firstLineChars="200"/>
      </w:pPr>
      <w:r>
        <w:rPr>
          <w:rFonts w:hint="eastAsia"/>
        </w:rPr>
        <w:t>怎样理解“意志自由”意志本质的认识问题。在这个问题上，唯物主义和唯心主义之间存在着长期而又尖锐的斗争。行为主义心理学派用机械主义观点否定主观精神的作用，因而也完全否认意志的存在。他们把人的行为归结为“刺激一反应”(S—R)的简单公式。认为人的行为完全是由外界剌激所决定的。</w:t>
      </w:r>
    </w:p>
    <w:p>
      <w:pPr>
        <w:pStyle w:val="4"/>
        <w:ind w:firstLine="643"/>
      </w:pPr>
      <w:bookmarkStart w:id="6" w:name="_Toc477787720"/>
      <w:r>
        <w:rPr>
          <w:rFonts w:hint="eastAsia"/>
        </w:rPr>
        <w:t>四、意志行动的生理机制</w:t>
      </w:r>
      <w:bookmarkEnd w:id="6"/>
    </w:p>
    <w:p>
      <w:pPr>
        <w:spacing w:line="360" w:lineRule="auto"/>
        <w:ind w:firstLine="420" w:firstLineChars="200"/>
      </w:pPr>
      <w:r>
        <w:rPr>
          <w:rFonts w:hint="eastAsia"/>
        </w:rPr>
        <w:t xml:space="preserve"> (一)随意运动的神经装置</w:t>
      </w:r>
    </w:p>
    <w:p>
      <w:pPr>
        <w:spacing w:line="360" w:lineRule="auto"/>
        <w:ind w:firstLine="420" w:firstLineChars="200"/>
      </w:pPr>
      <w:r>
        <w:rPr>
          <w:rFonts w:hint="eastAsia"/>
        </w:rPr>
        <w:t>1.皮层运动区及下行神经通路</w:t>
      </w:r>
    </w:p>
    <w:p>
      <w:pPr>
        <w:spacing w:line="360" w:lineRule="auto"/>
        <w:ind w:firstLine="420" w:firstLineChars="200"/>
        <w:outlineLvl w:val="0"/>
      </w:pPr>
      <w:r>
        <w:rPr>
          <w:rFonts w:hint="eastAsia"/>
        </w:rPr>
        <w:t>2.皮层的运动感觉区与上行投射系统</w:t>
      </w:r>
    </w:p>
    <w:p>
      <w:pPr>
        <w:spacing w:line="360" w:lineRule="auto"/>
        <w:ind w:firstLine="420" w:firstLineChars="200"/>
        <w:outlineLvl w:val="0"/>
      </w:pPr>
      <w:r>
        <w:rPr>
          <w:rFonts w:hint="eastAsia"/>
        </w:rPr>
        <w:t xml:space="preserve"> (二)随意运动的反射机制</w:t>
      </w:r>
    </w:p>
    <w:p>
      <w:pPr>
        <w:spacing w:line="360" w:lineRule="auto"/>
        <w:ind w:firstLine="420" w:firstLineChars="200"/>
      </w:pPr>
      <w:r>
        <w:rPr>
          <w:rFonts w:hint="eastAsia"/>
        </w:rPr>
        <w:t>随意运动是一个由感受器、传入神经、大脑皮层感觉中枢、运动中枢、效应动作及运动感觉中枢组成的复杂机能系统。</w:t>
      </w:r>
    </w:p>
    <w:p>
      <w:pPr>
        <w:spacing w:line="360" w:lineRule="auto"/>
        <w:ind w:firstLine="420" w:firstLineChars="200"/>
      </w:pPr>
      <w:r>
        <w:rPr>
          <w:rFonts w:hint="eastAsia"/>
        </w:rPr>
        <w:t>皮层运动区、运动感觉区和其他感觉区之间，可以通过条件反射方式建立暂时神经联系，借助这种联系，运动器官的活动，便获得条件反射的性质。借助这种联系，外部动因引起的被动性运动，就可以转化为内部动因引起的主动运动。</w:t>
      </w:r>
    </w:p>
    <w:p>
      <w:pPr>
        <w:spacing w:line="360" w:lineRule="auto"/>
        <w:ind w:firstLine="420" w:firstLineChars="200"/>
        <w:outlineLvl w:val="0"/>
      </w:pPr>
      <w:r>
        <w:rPr>
          <w:rFonts w:hint="eastAsia"/>
        </w:rPr>
        <w:t xml:space="preserve"> (三)随意运动的反馈机制</w:t>
      </w:r>
    </w:p>
    <w:p>
      <w:pPr>
        <w:spacing w:line="360" w:lineRule="auto"/>
        <w:ind w:firstLine="420" w:firstLineChars="200"/>
      </w:pPr>
      <w:r>
        <w:rPr>
          <w:rFonts w:hint="eastAsia"/>
        </w:rPr>
        <w:t>随意运动是大脑皮层整合活动的结果，其中皮层运动区与皮层动觉区的联合机制有非常重要的作用。</w:t>
      </w:r>
    </w:p>
    <w:p>
      <w:pPr>
        <w:spacing w:line="360" w:lineRule="auto"/>
        <w:ind w:firstLine="525" w:firstLineChars="250"/>
        <w:outlineLvl w:val="0"/>
      </w:pPr>
      <w:r>
        <w:rPr>
          <w:rFonts w:hint="eastAsia"/>
        </w:rPr>
        <w:t>(四)第二信号系统在人的随意运动中的作用</w:t>
      </w:r>
    </w:p>
    <w:p>
      <w:pPr>
        <w:spacing w:line="360" w:lineRule="auto"/>
        <w:ind w:firstLine="420" w:firstLineChars="200"/>
      </w:pPr>
      <w:r>
        <w:rPr>
          <w:rFonts w:hint="eastAsia"/>
        </w:rPr>
        <w:t>人的随意运动是两种信号系统协同活动的结果，第二信号系统在其中起主导和调节作用。人的不随意运动向随意运动的转化，必须借助于第二信号系统参加才能实现。</w:t>
      </w:r>
    </w:p>
    <w:p>
      <w:pPr>
        <w:pStyle w:val="3"/>
      </w:pPr>
      <w:bookmarkStart w:id="7" w:name="_Toc477787721"/>
      <w:r>
        <w:rPr>
          <w:rFonts w:hint="eastAsia"/>
        </w:rPr>
        <w:t>学习知识二  意志行动过程</w:t>
      </w:r>
      <w:bookmarkEnd w:id="7"/>
    </w:p>
    <w:p>
      <w:pPr>
        <w:pStyle w:val="4"/>
        <w:ind w:firstLine="643"/>
      </w:pPr>
      <w:bookmarkStart w:id="8" w:name="_Toc477787722"/>
      <w:r>
        <w:rPr>
          <w:rFonts w:hint="eastAsia"/>
        </w:rPr>
        <w:t>一、动机与动机之间的斗争</w:t>
      </w:r>
      <w:bookmarkEnd w:id="8"/>
    </w:p>
    <w:p>
      <w:pPr>
        <w:spacing w:line="360" w:lineRule="auto"/>
        <w:ind w:firstLine="315" w:firstLineChars="150"/>
      </w:pPr>
      <w:r>
        <w:rPr>
          <w:rFonts w:hint="eastAsia"/>
        </w:rPr>
        <w:t>(一)什么是动机</w:t>
      </w:r>
    </w:p>
    <w:p>
      <w:pPr>
        <w:spacing w:line="360" w:lineRule="auto"/>
        <w:ind w:firstLine="420" w:firstLineChars="200"/>
      </w:pPr>
      <w:r>
        <w:rPr>
          <w:rFonts w:hint="eastAsia"/>
        </w:rPr>
        <w:t>人的任何意志行动都是由一定的动机所引起的。所谓动机是指激起人去行动或抑制这个行动的愿望和意图，这是一种推动人的行为的内在心理原因。动机是由需要与刺激诱因引起的。</w:t>
      </w:r>
    </w:p>
    <w:p>
      <w:pPr>
        <w:spacing w:line="360" w:lineRule="auto"/>
        <w:ind w:firstLine="420" w:firstLineChars="200"/>
      </w:pPr>
      <w:r>
        <w:rPr>
          <w:rFonts w:hint="eastAsia"/>
        </w:rPr>
        <w:t>(二)动机的特征和机能</w:t>
      </w:r>
    </w:p>
    <w:p>
      <w:pPr>
        <w:spacing w:line="360" w:lineRule="auto"/>
        <w:ind w:firstLine="420" w:firstLineChars="200"/>
      </w:pPr>
      <w:r>
        <w:rPr>
          <w:rFonts w:hint="eastAsia"/>
        </w:rPr>
        <w:t>在需要基础上形成动机的过程，决定了动机具有以下特征和机能。</w:t>
      </w:r>
    </w:p>
    <w:p>
      <w:pPr>
        <w:spacing w:line="360" w:lineRule="auto"/>
        <w:ind w:firstLine="420" w:firstLineChars="200"/>
      </w:pPr>
      <w:r>
        <w:rPr>
          <w:rFonts w:hint="eastAsia"/>
        </w:rPr>
        <w:t>1.动机的原发性特征和始动机能</w:t>
      </w:r>
    </w:p>
    <w:p>
      <w:pPr>
        <w:spacing w:line="360" w:lineRule="auto"/>
        <w:ind w:firstLine="420" w:firstLineChars="200"/>
        <w:outlineLvl w:val="0"/>
      </w:pPr>
      <w:r>
        <w:rPr>
          <w:rFonts w:hint="eastAsia"/>
        </w:rPr>
        <w:t>2.动机的内隐性特征和调节机能</w:t>
      </w:r>
    </w:p>
    <w:p>
      <w:pPr>
        <w:spacing w:line="360" w:lineRule="auto"/>
        <w:ind w:firstLine="420" w:firstLineChars="200"/>
        <w:outlineLvl w:val="0"/>
      </w:pPr>
      <w:r>
        <w:rPr>
          <w:rFonts w:hint="eastAsia"/>
        </w:rPr>
        <w:t>3.动机的活动性、实践性特征和强化机能</w:t>
      </w:r>
    </w:p>
    <w:p>
      <w:pPr>
        <w:spacing w:line="360" w:lineRule="auto"/>
        <w:ind w:firstLine="420" w:firstLineChars="200"/>
        <w:outlineLvl w:val="0"/>
      </w:pPr>
      <w:r>
        <w:rPr>
          <w:rFonts w:hint="eastAsia"/>
        </w:rPr>
        <w:t xml:space="preserve"> (三)动机的性质和力量</w:t>
      </w:r>
    </w:p>
    <w:p>
      <w:pPr>
        <w:spacing w:line="360" w:lineRule="auto"/>
        <w:ind w:firstLine="420" w:firstLineChars="200"/>
      </w:pPr>
      <w:r>
        <w:rPr>
          <w:rFonts w:hint="eastAsia"/>
        </w:rPr>
        <w:t>需要是产生动机的基础，由于需要不同，人的活动动机的性质也是各种各样的。根据动机的认知结构层次不同，有人把动机分为初级动机和高级社会性动机；社会性动机又可分为交往性动机(如群集感、友谊感、亲属感等)和成就动机(如取得成就、被社会承认、尊敬、赞许等)。</w:t>
      </w:r>
    </w:p>
    <w:p>
      <w:pPr>
        <w:spacing w:line="360" w:lineRule="auto"/>
        <w:ind w:firstLine="420" w:firstLineChars="200"/>
        <w:outlineLvl w:val="0"/>
      </w:pPr>
      <w:r>
        <w:rPr>
          <w:rFonts w:hint="eastAsia"/>
        </w:rPr>
        <w:t xml:space="preserve"> (四)人的动机体系和动机之间的斗争</w:t>
      </w:r>
    </w:p>
    <w:p>
      <w:pPr>
        <w:spacing w:line="360" w:lineRule="auto"/>
        <w:ind w:firstLine="420" w:firstLineChars="200"/>
      </w:pPr>
      <w:r>
        <w:rPr>
          <w:rFonts w:hint="eastAsia"/>
        </w:rPr>
        <w:t>在个体身上有许许多多的动机，它们构成了复杂的动机体系。动机体系包括需要、定势、兴趣、愿望、理想、信念、世界观。在动机体系中，最强烈、最稳定、最核心的成分是该个体的主导动机。主导动机具有更稳定、持久而强大的动力作用，往往体现该个体意志品质的个性特征。</w:t>
      </w:r>
    </w:p>
    <w:p>
      <w:pPr>
        <w:pStyle w:val="4"/>
        <w:ind w:firstLine="643"/>
      </w:pPr>
      <w:bookmarkStart w:id="9" w:name="_Toc477787723"/>
      <w:r>
        <w:rPr>
          <w:rFonts w:hint="eastAsia"/>
        </w:rPr>
        <w:t>二、活动目的的确立</w:t>
      </w:r>
      <w:bookmarkEnd w:id="9"/>
    </w:p>
    <w:p>
      <w:pPr>
        <w:spacing w:line="360" w:lineRule="auto"/>
        <w:ind w:firstLine="420" w:firstLineChars="200"/>
      </w:pPr>
      <w:r>
        <w:rPr>
          <w:rFonts w:hint="eastAsia"/>
        </w:rPr>
        <w:t>活动目的是指意志行动所要达到的目标和结果。例如，在为建设祖国和学业成就动机的推动下，通过一系列的学习和锻炼，将自己培养成“有理想、有道德、有知识、有体力的人”，“成为德、智、体、美全面发展的社会主义建设者和接班人”。</w:t>
      </w:r>
    </w:p>
    <w:p>
      <w:pPr>
        <w:spacing w:line="360" w:lineRule="auto"/>
        <w:ind w:firstLine="420" w:firstLineChars="200"/>
      </w:pPr>
      <w:r>
        <w:rPr>
          <w:rFonts w:hint="eastAsia"/>
        </w:rPr>
        <w:t>目的冲突引起心理矛盾有以下几种类型：</w:t>
      </w:r>
    </w:p>
    <w:p>
      <w:pPr>
        <w:spacing w:line="360" w:lineRule="auto"/>
        <w:ind w:firstLine="420" w:firstLineChars="200"/>
      </w:pPr>
      <w:r>
        <w:rPr>
          <w:rFonts w:hint="eastAsia"/>
        </w:rPr>
        <w:t>(1)双趋式冲突。</w:t>
      </w:r>
    </w:p>
    <w:p>
      <w:pPr>
        <w:spacing w:line="360" w:lineRule="auto"/>
        <w:ind w:firstLine="420" w:firstLineChars="200"/>
      </w:pPr>
      <w:r>
        <w:rPr>
          <w:rFonts w:hint="eastAsia"/>
        </w:rPr>
        <w:t>(2)双避式冲突。</w:t>
      </w:r>
    </w:p>
    <w:p>
      <w:pPr>
        <w:spacing w:line="360" w:lineRule="auto"/>
        <w:ind w:firstLine="420" w:firstLineChars="200"/>
      </w:pPr>
      <w:r>
        <w:rPr>
          <w:rFonts w:hint="eastAsia"/>
        </w:rPr>
        <w:t>(3)趋避式冲突。</w:t>
      </w:r>
    </w:p>
    <w:p>
      <w:pPr>
        <w:spacing w:line="360" w:lineRule="auto"/>
        <w:ind w:firstLine="420" w:firstLineChars="200"/>
      </w:pPr>
      <w:r>
        <w:rPr>
          <w:rFonts w:hint="eastAsia"/>
        </w:rPr>
        <w:t>(4)多重趋避式冲突。</w:t>
      </w:r>
    </w:p>
    <w:p>
      <w:pPr>
        <w:pStyle w:val="4"/>
        <w:ind w:firstLine="643"/>
      </w:pPr>
      <w:bookmarkStart w:id="10" w:name="_Toc477787724"/>
      <w:r>
        <w:rPr>
          <w:rFonts w:hint="eastAsia"/>
        </w:rPr>
        <w:t>三、行动方法和策略的选择</w:t>
      </w:r>
      <w:bookmarkEnd w:id="10"/>
    </w:p>
    <w:p>
      <w:pPr>
        <w:spacing w:line="360" w:lineRule="auto"/>
        <w:ind w:firstLine="420" w:firstLineChars="200"/>
      </w:pPr>
      <w:r>
        <w:rPr>
          <w:rFonts w:hint="eastAsia"/>
        </w:rPr>
        <w:t>目的确定之后，还需选择达到目的的有效方法和策略，制订切实的行动计划.任何复杂的活动都有时机、方法、策略和步骤的确定与安排。方法与策略的选择，对活动任务的胜利完成和行动目的的顺利实现关系极大。</w:t>
      </w:r>
    </w:p>
    <w:p>
      <w:pPr>
        <w:pStyle w:val="4"/>
        <w:ind w:firstLine="643"/>
      </w:pPr>
      <w:bookmarkStart w:id="11" w:name="_Toc477787725"/>
      <w:r>
        <w:rPr>
          <w:rFonts w:hint="eastAsia"/>
        </w:rPr>
        <w:t>四、克服困难，执行决定</w:t>
      </w:r>
      <w:bookmarkEnd w:id="11"/>
    </w:p>
    <w:p>
      <w:pPr>
        <w:spacing w:line="360" w:lineRule="auto"/>
        <w:ind w:firstLine="420" w:firstLineChars="200"/>
      </w:pPr>
      <w:r>
        <w:rPr>
          <w:rFonts w:hint="eastAsia"/>
        </w:rPr>
        <w:t>在执行决定的过程中，对待困难的态度，往往体现了一个人意志品质的个性特征。要克服困难必须依赖以下心理条件：</w:t>
      </w:r>
    </w:p>
    <w:p>
      <w:pPr>
        <w:spacing w:line="360" w:lineRule="auto"/>
        <w:ind w:firstLine="420" w:firstLineChars="200"/>
      </w:pPr>
      <w:r>
        <w:rPr>
          <w:rFonts w:hint="eastAsia"/>
        </w:rPr>
        <w:t>坚定的信念和世界观是崇高动机的基础，也是克服困难最基本的条件。行动目的的性质对克服困难也有重要意义。</w:t>
      </w:r>
    </w:p>
    <w:p>
      <w:pPr>
        <w:pStyle w:val="4"/>
        <w:ind w:firstLine="643"/>
      </w:pPr>
      <w:bookmarkStart w:id="12" w:name="_Toc477787726"/>
      <w:r>
        <w:rPr>
          <w:rFonts w:hint="eastAsia"/>
        </w:rPr>
        <w:t>五、挫折心理与应对</w:t>
      </w:r>
      <w:bookmarkEnd w:id="12"/>
    </w:p>
    <w:p>
      <w:pPr>
        <w:spacing w:line="360" w:lineRule="auto"/>
        <w:ind w:firstLine="420" w:firstLineChars="200"/>
      </w:pPr>
      <w:r>
        <w:rPr>
          <w:rFonts w:hint="eastAsia"/>
        </w:rPr>
        <w:t>影响挫折感受程度的因素主要有以下几方面：</w:t>
      </w:r>
    </w:p>
    <w:p>
      <w:pPr>
        <w:spacing w:line="360" w:lineRule="auto"/>
        <w:ind w:firstLine="420" w:firstLineChars="200"/>
        <w:outlineLvl w:val="0"/>
      </w:pPr>
      <w:r>
        <w:rPr>
          <w:rFonts w:hint="eastAsia"/>
        </w:rPr>
        <w:t>1.挫折忍受力</w:t>
      </w:r>
    </w:p>
    <w:p>
      <w:pPr>
        <w:spacing w:line="360" w:lineRule="auto"/>
        <w:ind w:firstLine="420" w:firstLineChars="200"/>
        <w:outlineLvl w:val="0"/>
      </w:pPr>
      <w:r>
        <w:rPr>
          <w:rFonts w:hint="eastAsia"/>
        </w:rPr>
        <w:t>2.遭受挫折的重要性</w:t>
      </w:r>
    </w:p>
    <w:p>
      <w:pPr>
        <w:pStyle w:val="4"/>
        <w:ind w:firstLine="643"/>
      </w:pPr>
      <w:bookmarkStart w:id="13" w:name="_Toc477787727"/>
      <w:r>
        <w:rPr>
          <w:rFonts w:hint="eastAsia"/>
        </w:rPr>
        <w:t>六、调整修正计划，实现目标</w:t>
      </w:r>
      <w:bookmarkEnd w:id="13"/>
    </w:p>
    <w:p>
      <w:pPr>
        <w:spacing w:line="360" w:lineRule="auto"/>
        <w:ind w:firstLine="525" w:firstLineChars="250"/>
      </w:pPr>
      <w:r>
        <w:rPr>
          <w:rFonts w:hint="eastAsia"/>
        </w:rPr>
        <w:t>意志的坚韧性是要实事求是，当机立断，调整计划，继续前进。这是人的意识能动性的深刻表现，也是一种优良的意志品质特征。有了这种坚定性和灵活性相结合的意志品质，才能推动人们有效地克服困难，去争取胜利，实现目标。</w:t>
      </w:r>
    </w:p>
    <w:p>
      <w:pPr>
        <w:pStyle w:val="3"/>
      </w:pPr>
      <w:bookmarkStart w:id="14" w:name="_Toc477787728"/>
      <w:r>
        <w:rPr>
          <w:rFonts w:hint="eastAsia"/>
        </w:rPr>
        <w:t>学习知识三  意志的品质及其培养</w:t>
      </w:r>
      <w:bookmarkEnd w:id="14"/>
    </w:p>
    <w:p>
      <w:pPr>
        <w:pStyle w:val="4"/>
        <w:ind w:firstLine="643"/>
      </w:pPr>
      <w:bookmarkStart w:id="15" w:name="_Toc477787729"/>
      <w:r>
        <w:rPr>
          <w:rFonts w:hint="eastAsia"/>
        </w:rPr>
        <w:t>一、意志的品质</w:t>
      </w:r>
      <w:bookmarkEnd w:id="15"/>
    </w:p>
    <w:p>
      <w:pPr>
        <w:spacing w:line="360" w:lineRule="auto"/>
        <w:ind w:firstLine="420" w:firstLineChars="200"/>
      </w:pPr>
      <w:r>
        <w:rPr>
          <w:rFonts w:hint="eastAsia"/>
        </w:rPr>
        <w:t>良好的意志品质对于我们做好任何工作都是必要的。</w:t>
      </w:r>
    </w:p>
    <w:p>
      <w:pPr>
        <w:spacing w:line="360" w:lineRule="auto"/>
        <w:ind w:firstLine="420" w:firstLineChars="200"/>
        <w:outlineLvl w:val="0"/>
      </w:pPr>
      <w:r>
        <w:rPr>
          <w:rFonts w:hint="eastAsia"/>
        </w:rPr>
        <w:t>(一)自觉性</w:t>
      </w:r>
    </w:p>
    <w:p>
      <w:pPr>
        <w:spacing w:line="360" w:lineRule="auto"/>
        <w:ind w:firstLine="420" w:firstLineChars="200"/>
      </w:pPr>
      <w:r>
        <w:rPr>
          <w:rFonts w:hint="eastAsia"/>
        </w:rPr>
        <w:t>自觉性是指人对自己意志行动的目的及其积极意义有明确而深刻的认识，并自愿地调节和支配自己的行动，使之符合行动目的的品质。</w:t>
      </w:r>
    </w:p>
    <w:p>
      <w:pPr>
        <w:spacing w:line="360" w:lineRule="auto"/>
        <w:ind w:firstLine="420" w:firstLineChars="200"/>
        <w:outlineLvl w:val="0"/>
      </w:pPr>
      <w:r>
        <w:rPr>
          <w:rFonts w:hint="eastAsia"/>
        </w:rPr>
        <w:t>(二)果断性</w:t>
      </w:r>
    </w:p>
    <w:p>
      <w:pPr>
        <w:spacing w:line="360" w:lineRule="auto"/>
        <w:ind w:firstLine="420" w:firstLineChars="200"/>
      </w:pPr>
      <w:r>
        <w:rPr>
          <w:rFonts w:hint="eastAsia"/>
        </w:rPr>
        <w:t>果断性是指善于明辨是非，适时而坚决地采取决定和执行决定的意志品质。</w:t>
      </w:r>
    </w:p>
    <w:p>
      <w:pPr>
        <w:spacing w:line="360" w:lineRule="auto"/>
        <w:ind w:firstLine="420" w:firstLineChars="200"/>
        <w:outlineLvl w:val="0"/>
      </w:pPr>
      <w:r>
        <w:rPr>
          <w:rFonts w:hint="eastAsia"/>
        </w:rPr>
        <w:t>(三)坚持性</w:t>
      </w:r>
    </w:p>
    <w:p>
      <w:pPr>
        <w:spacing w:line="360" w:lineRule="auto"/>
        <w:ind w:firstLine="420" w:firstLineChars="200"/>
      </w:pPr>
      <w:r>
        <w:rPr>
          <w:rFonts w:hint="eastAsia"/>
        </w:rPr>
        <w:t>坚持性是指以坚韧顽强的毅力，百折不挠的精神，不断地克服困难，把决定贯彻始终的意志品质。</w:t>
      </w:r>
    </w:p>
    <w:p>
      <w:pPr>
        <w:spacing w:line="360" w:lineRule="auto"/>
        <w:ind w:firstLine="420" w:firstLineChars="200"/>
        <w:outlineLvl w:val="0"/>
      </w:pPr>
      <w:r>
        <w:rPr>
          <w:rFonts w:hint="eastAsia"/>
        </w:rPr>
        <w:t>(四)自制性</w:t>
      </w:r>
    </w:p>
    <w:p>
      <w:pPr>
        <w:spacing w:line="360" w:lineRule="auto"/>
        <w:ind w:firstLine="420" w:firstLineChars="200"/>
      </w:pPr>
      <w:r>
        <w:rPr>
          <w:rFonts w:hint="eastAsia"/>
        </w:rPr>
        <w:t>与坚持性相反的意志品质是动摇性和顽固性。动摇性就是遇到小挫折便望而却步，见异思迁，半途而废。顽固性与坚持性具有本质的不同。</w:t>
      </w:r>
    </w:p>
    <w:p>
      <w:pPr>
        <w:pStyle w:val="4"/>
        <w:ind w:firstLine="643"/>
      </w:pPr>
      <w:bookmarkStart w:id="16" w:name="_Toc477787730"/>
      <w:r>
        <w:rPr>
          <w:rFonts w:hint="eastAsia"/>
        </w:rPr>
        <w:t>二、意志品质的培养</w:t>
      </w:r>
      <w:bookmarkEnd w:id="16"/>
    </w:p>
    <w:p>
      <w:pPr>
        <w:spacing w:line="360" w:lineRule="auto"/>
        <w:ind w:firstLine="525" w:firstLineChars="250"/>
      </w:pPr>
      <w:r>
        <w:rPr>
          <w:rFonts w:hint="eastAsia"/>
        </w:rPr>
        <w:t>(一)加强目的动机教育，培养正确的观念</w:t>
      </w:r>
    </w:p>
    <w:p>
      <w:pPr>
        <w:spacing w:line="360" w:lineRule="auto"/>
        <w:ind w:firstLine="420" w:firstLineChars="200"/>
        <w:outlineLvl w:val="0"/>
      </w:pPr>
      <w:r>
        <w:rPr>
          <w:rFonts w:hint="eastAsia"/>
        </w:rPr>
        <w:t xml:space="preserve"> (二)严格管理教育，养成自觉遵守纪律的习惯</w:t>
      </w:r>
    </w:p>
    <w:p>
      <w:pPr>
        <w:spacing w:line="360" w:lineRule="auto"/>
        <w:ind w:firstLine="420" w:firstLineChars="200"/>
        <w:outlineLvl w:val="0"/>
      </w:pPr>
      <w:r>
        <w:rPr>
          <w:rFonts w:hint="eastAsia"/>
        </w:rPr>
        <w:t xml:space="preserve"> (三)在行动中锻炼，增强克服困难的毅力</w:t>
      </w:r>
    </w:p>
    <w:p>
      <w:pPr>
        <w:spacing w:line="360" w:lineRule="auto"/>
        <w:ind w:firstLine="420" w:firstLineChars="200"/>
        <w:outlineLvl w:val="0"/>
      </w:pPr>
      <w:r>
        <w:rPr>
          <w:rFonts w:hint="eastAsia"/>
        </w:rPr>
        <w:t xml:space="preserve"> (四)针对个别差异，培养优良的意志品质</w:t>
      </w:r>
    </w:p>
    <w:p>
      <w:pPr>
        <w:spacing w:line="360" w:lineRule="auto"/>
        <w:ind w:firstLine="525" w:firstLineChars="250"/>
        <w:outlineLvl w:val="0"/>
      </w:pPr>
      <w:bookmarkStart w:id="18" w:name="_GoBack"/>
      <w:bookmarkEnd w:id="18"/>
      <w:r>
        <w:rPr>
          <w:rFonts w:hint="eastAsia"/>
        </w:rPr>
        <w:t>(五)启发学生觉悟，加强意志的自我锻炼</w:t>
      </w:r>
    </w:p>
    <w:p>
      <w:pPr>
        <w:pStyle w:val="3"/>
      </w:pPr>
      <w:bookmarkStart w:id="17" w:name="_Toc477787731"/>
      <w:r>
        <w:rPr>
          <w:rFonts w:hint="eastAsia"/>
        </w:rPr>
        <w:t>复习题</w:t>
      </w:r>
      <w:bookmarkEnd w:id="17"/>
    </w:p>
    <w:p>
      <w:pPr>
        <w:spacing w:line="360" w:lineRule="auto"/>
      </w:pPr>
      <w:r>
        <w:rPr>
          <w:rFonts w:hint="eastAsia"/>
        </w:rPr>
        <w:t>一、名词解释</w:t>
      </w:r>
    </w:p>
    <w:p>
      <w:pPr>
        <w:spacing w:line="360" w:lineRule="auto"/>
      </w:pPr>
      <w:r>
        <w:rPr>
          <w:rFonts w:hint="eastAsia"/>
        </w:rPr>
        <w:t>意志活动的目的抱负水平意志的品质</w:t>
      </w:r>
    </w:p>
    <w:p>
      <w:pPr>
        <w:spacing w:line="360" w:lineRule="auto"/>
      </w:pPr>
    </w:p>
    <w:p>
      <w:pPr>
        <w:spacing w:line="360" w:lineRule="auto"/>
      </w:pPr>
      <w:r>
        <w:rPr>
          <w:rFonts w:hint="eastAsia"/>
        </w:rPr>
        <w:t>二、简答题</w:t>
      </w:r>
    </w:p>
    <w:p>
      <w:pPr>
        <w:spacing w:line="360" w:lineRule="auto"/>
      </w:pPr>
      <w:r>
        <w:rPr>
          <w:rFonts w:hint="eastAsia"/>
        </w:rPr>
        <w:t>1.简述意志与认识、情绪情感活动的区别和联系。</w:t>
      </w:r>
    </w:p>
    <w:p>
      <w:pPr>
        <w:spacing w:line="360" w:lineRule="auto"/>
      </w:pPr>
      <w:r>
        <w:rPr>
          <w:rFonts w:hint="eastAsia"/>
        </w:rPr>
        <w:t>2.简述意志行动的特点。</w:t>
      </w:r>
    </w:p>
    <w:p>
      <w:pPr>
        <w:spacing w:line="360" w:lineRule="auto"/>
      </w:pPr>
      <w:r>
        <w:rPr>
          <w:rFonts w:hint="eastAsia"/>
        </w:rPr>
        <w:t>3.论述意志的品质和培养学生坚强意志品质的方法。</w:t>
      </w:r>
    </w:p>
    <w:p>
      <w:pPr>
        <w:spacing w:line="360" w:lineRule="auto"/>
      </w:pPr>
      <w:r>
        <w:rPr>
          <w:rFonts w:hint="eastAsia"/>
        </w:rPr>
        <w:t>4.简述意志行动的生理机制。</w:t>
      </w:r>
    </w:p>
    <w:p>
      <w:pPr>
        <w:spacing w:line="360" w:lineRule="auto"/>
        <w:rPr>
          <w:sz w:val="24"/>
          <w:szCs w:val="24"/>
        </w:rPr>
      </w:pPr>
      <w:r>
        <w:rPr>
          <w:rFonts w:hint="eastAsia"/>
        </w:rPr>
        <w:t>5.简述意志的行动过程。</w:t>
      </w:r>
    </w:p>
    <w:p>
      <w:pPr>
        <w:spacing w:line="360" w:lineRule="auto"/>
        <w:rPr>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Symbol"/>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altName w:val="Segoe UI"/>
    <w:panose1 w:val="020F0502020204030204"/>
    <w:charset w:val="00"/>
    <w:family w:val="swiss"/>
    <w:pitch w:val="default"/>
    <w:sig w:usb0="00000000" w:usb1="00000000" w:usb2="00000001" w:usb3="00000000" w:csb0="0000019F" w:csb1="00000000"/>
  </w:font>
  <w:font w:name="Symbol">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Segoe UI">
    <w:panose1 w:val="020B0502040204020203"/>
    <w:charset w:val="00"/>
    <w:family w:val="auto"/>
    <w:pitch w:val="default"/>
    <w:sig w:usb0="E10022FF" w:usb1="C000E47F" w:usb2="00000029" w:usb3="00000000" w:csb0="200001DF" w:csb1="20000000"/>
  </w:font>
  <w:font w:name="仿宋_GB2312">
    <w:panose1 w:val="02010609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auto"/>
    <w:pitch w:val="default"/>
    <w:sig w:usb0="A00002EF" w:usb1="4000207B" w:usb2="00000000" w:usb3="00000000" w:csb0="2000019F" w:csb1="00000000"/>
  </w:font>
  <w:font w:name="方正中等线繁体">
    <w:panose1 w:val="03000509000000000000"/>
    <w:charset w:val="86"/>
    <w:family w:val="auto"/>
    <w:pitch w:val="default"/>
    <w:sig w:usb0="00000001" w:usb1="080E0000" w:usb2="00000000" w:usb3="00000000" w:csb0="00040000" w:csb1="00000000"/>
  </w:font>
  <w:font w:name="方正中等线简体">
    <w:panose1 w:val="02010601030101010101"/>
    <w:charset w:val="86"/>
    <w:family w:val="auto"/>
    <w:pitch w:val="default"/>
    <w:sig w:usb0="00000001" w:usb1="080E0000" w:usb2="00000000" w:usb3="00000000" w:csb0="00040000" w:csb1="00000000"/>
  </w:font>
  <w:font w:name="方正中楷繁体">
    <w:panose1 w:val="02010601030101010101"/>
    <w:charset w:val="86"/>
    <w:family w:val="auto"/>
    <w:pitch w:val="default"/>
    <w:sig w:usb0="00000001" w:usb1="080E0000" w:usb2="00000000" w:usb3="00000000" w:csb0="00040000" w:csb1="00000000"/>
  </w:font>
  <w:font w:name="方正中倩繁体">
    <w:panose1 w:val="03000509000000000000"/>
    <w:charset w:val="86"/>
    <w:family w:val="auto"/>
    <w:pitch w:val="default"/>
    <w:sig w:usb0="00000001" w:usb1="080E0000" w:usb2="00000000" w:usb3="00000000" w:csb0="00040000" w:csb1="00000000"/>
  </w:font>
  <w:font w:name="方正中倩简体">
    <w:panose1 w:val="03000509000000000000"/>
    <w:charset w:val="86"/>
    <w:family w:val="auto"/>
    <w:pitch w:val="default"/>
    <w:sig w:usb0="00000001" w:usb1="080E0000" w:usb2="00000000" w:usb3="00000000" w:csb0="00040000" w:csb1="00000000"/>
  </w:font>
  <w:font w:name="字体管家元旦">
    <w:panose1 w:val="02000500000000000000"/>
    <w:charset w:val="86"/>
    <w:family w:val="auto"/>
    <w:pitch w:val="default"/>
    <w:sig w:usb0="F7FFAEFF" w:usb1="F9DFFFFF" w:usb2="001FFDFF" w:usb3="00000000" w:csb0="00040003" w:csb1="C4900000"/>
  </w:font>
  <w:font w:name="叶根友毛笔行书2.0版">
    <w:panose1 w:val="02010601030101010101"/>
    <w:charset w:val="86"/>
    <w:family w:val="auto"/>
    <w:pitch w:val="default"/>
    <w:sig w:usb0="00000001" w:usb1="080E0000" w:usb2="00000000" w:usb3="00000000" w:csb0="00040000" w:csb1="00000000"/>
  </w:font>
  <w:font w:name="Courier New">
    <w:altName w:val="Microsoft Sans Serif"/>
    <w:panose1 w:val="02070309020205020404"/>
    <w:charset w:val="00"/>
    <w:family w:val="modern"/>
    <w:pitch w:val="default"/>
    <w:sig w:usb0="00000000" w:usb1="00000000" w:usb2="00000009" w:usb3="00000000" w:csb0="000001FF" w:csb1="00000000"/>
  </w:font>
  <w:font w:name="Microsoft Sans Serif">
    <w:panose1 w:val="020B0604020202020204"/>
    <w:charset w:val="00"/>
    <w:family w:val="auto"/>
    <w:pitch w:val="default"/>
    <w:sig w:usb0="E1002AFF" w:usb1="C0000002" w:usb2="00000008"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E4BF9"/>
    <w:rsid w:val="00096031"/>
    <w:rsid w:val="004E36B0"/>
    <w:rsid w:val="008C1E0F"/>
    <w:rsid w:val="00BE4BF9"/>
    <w:rsid w:val="00F20740"/>
    <w:rsid w:val="34601C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9"/>
    <w:pPr>
      <w:keepNext/>
      <w:keepLines/>
      <w:spacing w:before="340" w:after="330" w:line="576" w:lineRule="auto"/>
      <w:outlineLvl w:val="0"/>
    </w:pPr>
    <w:rPr>
      <w:rFonts w:ascii="Calibri" w:hAnsi="Calibri" w:eastAsia="宋体" w:cs="Times New Roman"/>
      <w:b/>
      <w:kern w:val="44"/>
      <w:sz w:val="44"/>
    </w:rPr>
  </w:style>
  <w:style w:type="paragraph" w:styleId="3">
    <w:name w:val="heading 2"/>
    <w:basedOn w:val="1"/>
    <w:next w:val="1"/>
    <w:link w:val="14"/>
    <w:qFormat/>
    <w:uiPriority w:val="9"/>
    <w:pPr>
      <w:keepNext/>
      <w:keepLines/>
      <w:spacing w:before="260" w:after="260" w:line="413" w:lineRule="auto"/>
      <w:outlineLvl w:val="1"/>
    </w:pPr>
    <w:rPr>
      <w:rFonts w:ascii="Arial" w:hAnsi="Arial" w:eastAsia="黑体" w:cs="Times New Roman"/>
      <w:b/>
      <w:sz w:val="32"/>
    </w:rPr>
  </w:style>
  <w:style w:type="paragraph" w:styleId="4">
    <w:name w:val="heading 3"/>
    <w:basedOn w:val="1"/>
    <w:next w:val="1"/>
    <w:link w:val="15"/>
    <w:qFormat/>
    <w:uiPriority w:val="9"/>
    <w:pPr>
      <w:keepNext/>
      <w:keepLines/>
      <w:spacing w:before="260" w:after="260" w:line="413" w:lineRule="auto"/>
      <w:ind w:firstLine="880" w:firstLineChars="200"/>
      <w:outlineLvl w:val="2"/>
    </w:pPr>
    <w:rPr>
      <w:rFonts w:ascii="Calibri" w:hAnsi="Calibri" w:eastAsia="宋体" w:cs="Times New Roman"/>
      <w:b/>
      <w:sz w:val="32"/>
    </w:rPr>
  </w:style>
  <w:style w:type="character" w:default="1" w:styleId="9">
    <w:name w:val="Default Paragraph Font"/>
    <w:unhideWhenUsed/>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5">
    <w:name w:val="Document Map"/>
    <w:basedOn w:val="1"/>
    <w:link w:val="16"/>
    <w:unhideWhenUsed/>
    <w:uiPriority w:val="99"/>
    <w:rPr>
      <w:rFonts w:ascii="宋体" w:eastAsia="宋体"/>
      <w:sz w:val="18"/>
      <w:szCs w:val="18"/>
    </w:rPr>
  </w:style>
  <w:style w:type="paragraph" w:styleId="6">
    <w:name w:val="Plain Text"/>
    <w:basedOn w:val="1"/>
    <w:link w:val="17"/>
    <w:unhideWhenUsed/>
    <w:uiPriority w:val="0"/>
    <w:rPr>
      <w:rFonts w:ascii="宋体" w:hAnsi="Courier New" w:eastAsia="宋体" w:cs="Courier New"/>
      <w:szCs w:val="21"/>
    </w:rPr>
  </w:style>
  <w:style w:type="paragraph" w:styleId="7">
    <w:name w:val="footer"/>
    <w:basedOn w:val="1"/>
    <w:link w:val="12"/>
    <w:unhideWhenUsed/>
    <w:uiPriority w:val="99"/>
    <w:pPr>
      <w:tabs>
        <w:tab w:val="center" w:pos="4153"/>
        <w:tab w:val="right" w:pos="8306"/>
      </w:tabs>
      <w:snapToGrid w:val="0"/>
      <w:jc w:val="left"/>
    </w:pPr>
    <w:rPr>
      <w:sz w:val="18"/>
      <w:szCs w:val="18"/>
    </w:rPr>
  </w:style>
  <w:style w:type="paragraph" w:styleId="8">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1">
    <w:name w:val="页眉 Char"/>
    <w:basedOn w:val="9"/>
    <w:link w:val="8"/>
    <w:semiHidden/>
    <w:qFormat/>
    <w:uiPriority w:val="99"/>
    <w:rPr>
      <w:sz w:val="18"/>
      <w:szCs w:val="18"/>
    </w:rPr>
  </w:style>
  <w:style w:type="character" w:customStyle="1" w:styleId="12">
    <w:name w:val="页脚 Char"/>
    <w:basedOn w:val="9"/>
    <w:link w:val="7"/>
    <w:semiHidden/>
    <w:uiPriority w:val="99"/>
    <w:rPr>
      <w:sz w:val="18"/>
      <w:szCs w:val="18"/>
    </w:rPr>
  </w:style>
  <w:style w:type="character" w:customStyle="1" w:styleId="13">
    <w:name w:val="标题 1 Char"/>
    <w:basedOn w:val="9"/>
    <w:link w:val="2"/>
    <w:uiPriority w:val="9"/>
    <w:rPr>
      <w:rFonts w:ascii="Calibri" w:hAnsi="Calibri" w:eastAsia="宋体" w:cs="Times New Roman"/>
      <w:b/>
      <w:kern w:val="44"/>
      <w:sz w:val="44"/>
    </w:rPr>
  </w:style>
  <w:style w:type="character" w:customStyle="1" w:styleId="14">
    <w:name w:val="标题 2 Char"/>
    <w:basedOn w:val="9"/>
    <w:link w:val="3"/>
    <w:qFormat/>
    <w:uiPriority w:val="9"/>
    <w:rPr>
      <w:rFonts w:ascii="Arial" w:hAnsi="Arial" w:eastAsia="黑体" w:cs="Times New Roman"/>
      <w:b/>
      <w:sz w:val="32"/>
    </w:rPr>
  </w:style>
  <w:style w:type="character" w:customStyle="1" w:styleId="15">
    <w:name w:val="标题 3 Char"/>
    <w:basedOn w:val="9"/>
    <w:link w:val="4"/>
    <w:qFormat/>
    <w:uiPriority w:val="9"/>
    <w:rPr>
      <w:rFonts w:ascii="Calibri" w:hAnsi="Calibri" w:eastAsia="宋体" w:cs="Times New Roman"/>
      <w:b/>
      <w:sz w:val="32"/>
    </w:rPr>
  </w:style>
  <w:style w:type="character" w:customStyle="1" w:styleId="16">
    <w:name w:val="文档结构图 Char"/>
    <w:basedOn w:val="9"/>
    <w:link w:val="5"/>
    <w:semiHidden/>
    <w:uiPriority w:val="99"/>
    <w:rPr>
      <w:rFonts w:ascii="宋体" w:eastAsia="宋体"/>
      <w:sz w:val="18"/>
      <w:szCs w:val="18"/>
    </w:rPr>
  </w:style>
  <w:style w:type="character" w:customStyle="1" w:styleId="17">
    <w:name w:val="纯文本 Char"/>
    <w:basedOn w:val="9"/>
    <w:link w:val="6"/>
    <w:semiHidden/>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微软公司</Company>
  <Pages>1</Pages>
  <Words>448</Words>
  <Characters>2557</Characters>
  <Lines>21</Lines>
  <Paragraphs>5</Paragraphs>
  <TotalTime>0</TotalTime>
  <ScaleCrop>false</ScaleCrop>
  <LinksUpToDate>false</LinksUpToDate>
  <CharactersWithSpaces>3000</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2017-04-21T06:46:00Z</dcterms:created>
  <dc:creator>微软用户</dc:creator>
  <cp:lastModifiedBy>Administrator</cp:lastModifiedBy>
  <dcterms:modified xsi:type="dcterms:W3CDTF">2017-06-29T01:34:45Z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