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206" w:rsidRDefault="00914206" w:rsidP="00914206">
      <w:pPr>
        <w:spacing w:line="360" w:lineRule="auto"/>
        <w:jc w:val="center"/>
        <w:rPr>
          <w:rFonts w:ascii="宋体" w:hAnsi="宋体"/>
          <w:b/>
          <w:color w:val="FF0000"/>
          <w:sz w:val="24"/>
        </w:rPr>
      </w:pPr>
    </w:p>
    <w:p w:rsidR="0055684C" w:rsidRDefault="0055684C" w:rsidP="00914206">
      <w:pPr>
        <w:spacing w:line="360" w:lineRule="auto"/>
        <w:jc w:val="center"/>
        <w:rPr>
          <w:rFonts w:ascii="宋体" w:hAnsi="宋体"/>
          <w:b/>
          <w:color w:val="FF0000"/>
          <w:sz w:val="24"/>
        </w:rPr>
      </w:pPr>
      <w:r w:rsidRPr="00914206">
        <w:rPr>
          <w:rFonts w:ascii="宋体" w:hAnsi="宋体" w:hint="eastAsia"/>
          <w:b/>
          <w:color w:val="FF0000"/>
          <w:sz w:val="24"/>
        </w:rPr>
        <w:t>学好财务报表分析的</w:t>
      </w:r>
      <w:r w:rsidRPr="00914206">
        <w:rPr>
          <w:rFonts w:ascii="宋体" w:hAnsi="宋体"/>
          <w:b/>
          <w:color w:val="FF0000"/>
          <w:sz w:val="24"/>
        </w:rPr>
        <w:t>方法</w:t>
      </w:r>
    </w:p>
    <w:p w:rsidR="00914206" w:rsidRDefault="00914206" w:rsidP="00914206">
      <w:pPr>
        <w:spacing w:line="360" w:lineRule="auto"/>
        <w:ind w:firstLineChars="200" w:firstLine="420"/>
        <w:contextualSpacing/>
        <w:jc w:val="left"/>
        <w:rPr>
          <w:szCs w:val="21"/>
        </w:rPr>
      </w:pPr>
      <w:r>
        <w:rPr>
          <w:rFonts w:hint="eastAsia"/>
          <w:szCs w:val="21"/>
        </w:rPr>
        <w:t>1</w:t>
      </w:r>
      <w:r>
        <w:rPr>
          <w:szCs w:val="21"/>
        </w:rPr>
        <w:t xml:space="preserve">. </w:t>
      </w:r>
      <w:r>
        <w:rPr>
          <w:szCs w:val="21"/>
        </w:rPr>
        <w:t>明确目的，把握方向</w:t>
      </w:r>
      <w:r w:rsidR="0055684C">
        <w:rPr>
          <w:szCs w:val="21"/>
        </w:rPr>
        <w:br/>
      </w:r>
      <w:r w:rsidR="0055684C">
        <w:rPr>
          <w:szCs w:val="21"/>
        </w:rPr>
        <w:t xml:space="preserve">　</w:t>
      </w:r>
      <w:r w:rsidR="0055684C">
        <w:rPr>
          <w:szCs w:val="21"/>
        </w:rPr>
        <w:t xml:space="preserve"> </w:t>
      </w:r>
      <w:r w:rsidR="0055684C">
        <w:rPr>
          <w:szCs w:val="21"/>
        </w:rPr>
        <w:t>分析财务报表之前首先要明确分析的目的是什么，针对不同的目的选择不同的衡量标准，从而形成评价结论。例如：要基于剩余收益增长的价值分析剩余收益对公司价值增长的贡献，判断公司是否有增值能力，是否是一个能够增加股东剩余收益的增长型公司，为股东评价公司业绩和潜在投资者衡量公司增值能力提供依据。</w:t>
      </w:r>
    </w:p>
    <w:p w:rsidR="00914206" w:rsidRDefault="00914206" w:rsidP="00914206">
      <w:pPr>
        <w:spacing w:line="360" w:lineRule="auto"/>
        <w:ind w:firstLineChars="200" w:firstLine="420"/>
        <w:contextualSpacing/>
        <w:jc w:val="left"/>
        <w:rPr>
          <w:szCs w:val="21"/>
        </w:rPr>
      </w:pPr>
      <w:r>
        <w:rPr>
          <w:rFonts w:hint="eastAsia"/>
          <w:szCs w:val="21"/>
        </w:rPr>
        <w:t>2</w:t>
      </w:r>
      <w:r>
        <w:rPr>
          <w:szCs w:val="21"/>
        </w:rPr>
        <w:t xml:space="preserve">. </w:t>
      </w:r>
      <w:r w:rsidR="0055684C">
        <w:rPr>
          <w:szCs w:val="21"/>
        </w:rPr>
        <w:t>夯实基础，熟练技巧</w:t>
      </w:r>
      <w:r w:rsidR="0055684C">
        <w:rPr>
          <w:szCs w:val="21"/>
        </w:rPr>
        <w:br/>
      </w:r>
      <w:r w:rsidR="0055684C">
        <w:rPr>
          <w:szCs w:val="21"/>
        </w:rPr>
        <w:t xml:space="preserve">　</w:t>
      </w:r>
      <w:r w:rsidR="0055684C">
        <w:rPr>
          <w:szCs w:val="21"/>
        </w:rPr>
        <w:t xml:space="preserve"> </w:t>
      </w:r>
      <w:r w:rsidR="0055684C">
        <w:rPr>
          <w:szCs w:val="21"/>
        </w:rPr>
        <w:t>在明确计算方向后，第二步便是要挑出合适的计算公式或方法，来得出结论。财务报表分析课程最常用的方法是比较法，横向比较和纵向比较是</w:t>
      </w:r>
      <w:proofErr w:type="gramStart"/>
      <w:r w:rsidR="0055684C">
        <w:rPr>
          <w:szCs w:val="21"/>
        </w:rPr>
        <w:t>最</w:t>
      </w:r>
      <w:proofErr w:type="gramEnd"/>
      <w:r w:rsidR="0055684C">
        <w:rPr>
          <w:szCs w:val="21"/>
        </w:rPr>
        <w:t>基础的也是最有效的，而比较的内容除了金额数量上的绝对值之外，最常见的是比率分析，这就要求学生必须具备扎实的基本功，对财务比率原理和计算方法烂熟于心。</w:t>
      </w:r>
    </w:p>
    <w:p w:rsidR="00914206" w:rsidRDefault="00914206" w:rsidP="00914206">
      <w:pPr>
        <w:spacing w:line="360" w:lineRule="auto"/>
        <w:ind w:firstLineChars="200" w:firstLine="420"/>
        <w:contextualSpacing/>
        <w:jc w:val="left"/>
        <w:rPr>
          <w:szCs w:val="21"/>
        </w:rPr>
      </w:pPr>
      <w:r>
        <w:rPr>
          <w:rFonts w:hint="eastAsia"/>
          <w:szCs w:val="21"/>
        </w:rPr>
        <w:t>3</w:t>
      </w:r>
      <w:r>
        <w:rPr>
          <w:szCs w:val="21"/>
        </w:rPr>
        <w:t xml:space="preserve">. </w:t>
      </w:r>
      <w:r w:rsidR="0055684C">
        <w:rPr>
          <w:szCs w:val="21"/>
        </w:rPr>
        <w:t>丰富知识，开拓思维</w:t>
      </w:r>
      <w:r w:rsidR="0055684C">
        <w:rPr>
          <w:szCs w:val="21"/>
        </w:rPr>
        <w:br/>
      </w:r>
      <w:r w:rsidR="0055684C">
        <w:rPr>
          <w:szCs w:val="21"/>
        </w:rPr>
        <w:t xml:space="preserve">　　这里所指的丰富知识不仅指财务知识，也包括了审计、金融、法律等其他方面知识。经济交易的复杂性和多样性对会计从业人员，提出了更高的要求</w:t>
      </w:r>
      <w:r w:rsidR="0055684C">
        <w:rPr>
          <w:szCs w:val="21"/>
        </w:rPr>
        <w:t>——</w:t>
      </w:r>
      <w:r w:rsidR="0055684C">
        <w:rPr>
          <w:szCs w:val="21"/>
        </w:rPr>
        <w:t>需要涉猎各方面知识，将微观知识与宏观经济相结合。这一点反映在财务报表分析中也是很重要的。</w:t>
      </w:r>
    </w:p>
    <w:p w:rsidR="00914206" w:rsidRDefault="00914206" w:rsidP="00914206">
      <w:pPr>
        <w:spacing w:line="360" w:lineRule="auto"/>
        <w:ind w:firstLineChars="200" w:firstLine="420"/>
        <w:contextualSpacing/>
        <w:jc w:val="left"/>
        <w:rPr>
          <w:szCs w:val="21"/>
        </w:rPr>
      </w:pPr>
      <w:r>
        <w:rPr>
          <w:rFonts w:hint="eastAsia"/>
          <w:szCs w:val="21"/>
        </w:rPr>
        <w:t>4</w:t>
      </w:r>
      <w:r>
        <w:rPr>
          <w:szCs w:val="21"/>
        </w:rPr>
        <w:t xml:space="preserve">. </w:t>
      </w:r>
      <w:r w:rsidR="0055684C">
        <w:rPr>
          <w:szCs w:val="21"/>
        </w:rPr>
        <w:t>联系实际、关注实事</w:t>
      </w:r>
      <w:r w:rsidR="0055684C">
        <w:rPr>
          <w:szCs w:val="21"/>
        </w:rPr>
        <w:br/>
      </w:r>
      <w:r w:rsidR="0055684C">
        <w:rPr>
          <w:szCs w:val="21"/>
        </w:rPr>
        <w:t xml:space="preserve">　　证监会要求上市公司每年在</w:t>
      </w:r>
      <w:r w:rsidR="0055684C">
        <w:rPr>
          <w:szCs w:val="21"/>
        </w:rPr>
        <w:t>4</w:t>
      </w:r>
      <w:r w:rsidR="0055684C">
        <w:rPr>
          <w:szCs w:val="21"/>
        </w:rPr>
        <w:t>月</w:t>
      </w:r>
      <w:r w:rsidR="0055684C">
        <w:rPr>
          <w:szCs w:val="21"/>
        </w:rPr>
        <w:t>15</w:t>
      </w:r>
      <w:r w:rsidR="0055684C">
        <w:rPr>
          <w:szCs w:val="21"/>
        </w:rPr>
        <w:t>日之前披露会计年报，每一张会计年报背后披露的都是一家公司在过去一年或几年间的经营情况，是经济活动和现实财务状况的反映，因此分析财务报表切不能脱离实际。</w:t>
      </w:r>
    </w:p>
    <w:p w:rsidR="0055684C" w:rsidRDefault="00914206" w:rsidP="00914206">
      <w:pPr>
        <w:spacing w:line="360" w:lineRule="auto"/>
        <w:ind w:firstLineChars="200" w:firstLine="420"/>
        <w:contextualSpacing/>
        <w:jc w:val="left"/>
        <w:rPr>
          <w:szCs w:val="21"/>
        </w:rPr>
      </w:pPr>
      <w:r>
        <w:rPr>
          <w:rFonts w:hint="eastAsia"/>
          <w:szCs w:val="21"/>
        </w:rPr>
        <w:t>5</w:t>
      </w:r>
      <w:r>
        <w:rPr>
          <w:szCs w:val="21"/>
        </w:rPr>
        <w:t xml:space="preserve">. </w:t>
      </w:r>
      <w:r w:rsidR="0055684C">
        <w:rPr>
          <w:szCs w:val="21"/>
        </w:rPr>
        <w:t>培养良好专业素质和商业伦理素养</w:t>
      </w:r>
      <w:r w:rsidR="0055684C">
        <w:rPr>
          <w:szCs w:val="21"/>
        </w:rPr>
        <w:br/>
      </w:r>
      <w:r w:rsidR="0055684C">
        <w:rPr>
          <w:szCs w:val="21"/>
        </w:rPr>
        <w:t xml:space="preserve">　　在分析财务报表中，我们不能仅局限在业务能力的培养，还需要重点关注商业伦理和职业道德。</w:t>
      </w:r>
    </w:p>
    <w:p w:rsidR="00914206" w:rsidRDefault="0055684C" w:rsidP="00914206">
      <w:pPr>
        <w:spacing w:line="360" w:lineRule="auto"/>
        <w:ind w:firstLineChars="200" w:firstLine="420"/>
        <w:contextualSpacing/>
        <w:jc w:val="left"/>
        <w:rPr>
          <w:b/>
          <w:szCs w:val="21"/>
        </w:rPr>
      </w:pPr>
      <w:r>
        <w:rPr>
          <w:szCs w:val="21"/>
        </w:rPr>
        <w:t>由于审计风险的客观存在性和审计过程中人为因素，财务报表所反映的不一定就是完全正确的，这要求我们在分析财务报表时要有职业敏感度和职业道德。</w:t>
      </w:r>
      <w:r>
        <w:rPr>
          <w:szCs w:val="21"/>
        </w:rPr>
        <w:br/>
      </w:r>
      <w:r>
        <w:rPr>
          <w:szCs w:val="21"/>
        </w:rPr>
        <w:t xml:space="preserve">　　</w:t>
      </w:r>
      <w:r w:rsidRPr="0055684C">
        <w:rPr>
          <w:rFonts w:hint="eastAsia"/>
          <w:szCs w:val="21"/>
        </w:rPr>
        <w:t>财务报表</w:t>
      </w:r>
      <w:r>
        <w:rPr>
          <w:rFonts w:hint="eastAsia"/>
          <w:szCs w:val="21"/>
        </w:rPr>
        <w:t>分析</w:t>
      </w:r>
      <w:r w:rsidRPr="0055684C">
        <w:rPr>
          <w:rFonts w:hint="eastAsia"/>
          <w:szCs w:val="21"/>
        </w:rPr>
        <w:t>这门课程对学生综合素质提出了很高要求。它是对财务会计知识的整合，其反映出的会计思想和会计方法是对学生专业知识的综合反映和全面检验。因此，学习这门课不仅是</w:t>
      </w:r>
      <w:r>
        <w:rPr>
          <w:rFonts w:hint="eastAsia"/>
          <w:szCs w:val="21"/>
        </w:rPr>
        <w:t>学习</w:t>
      </w:r>
      <w:r w:rsidRPr="0055684C">
        <w:rPr>
          <w:rFonts w:hint="eastAsia"/>
          <w:szCs w:val="21"/>
        </w:rPr>
        <w:t>基本方法和常规技巧，更重要的是学习其渗透出来的会计理念和职业技能，是从课本到实际的有效跳板。</w:t>
      </w:r>
    </w:p>
    <w:p w:rsidR="0055684C" w:rsidRPr="00914206" w:rsidRDefault="0055684C" w:rsidP="00914206">
      <w:pPr>
        <w:spacing w:line="360" w:lineRule="auto"/>
        <w:jc w:val="center"/>
        <w:rPr>
          <w:rFonts w:ascii="宋体" w:hAnsi="宋体"/>
          <w:b/>
          <w:color w:val="FF0000"/>
          <w:sz w:val="24"/>
        </w:rPr>
      </w:pPr>
      <w:r w:rsidRPr="00914206">
        <w:rPr>
          <w:rFonts w:ascii="宋体" w:hAnsi="宋体" w:hint="eastAsia"/>
          <w:b/>
          <w:color w:val="FF0000"/>
          <w:sz w:val="24"/>
        </w:rPr>
        <w:lastRenderedPageBreak/>
        <w:t>财务</w:t>
      </w:r>
      <w:r w:rsidR="007531FF" w:rsidRPr="00914206">
        <w:rPr>
          <w:rFonts w:ascii="宋体" w:hAnsi="宋体" w:hint="eastAsia"/>
          <w:b/>
          <w:color w:val="FF0000"/>
          <w:sz w:val="24"/>
        </w:rPr>
        <w:t>报表</w:t>
      </w:r>
      <w:r w:rsidRPr="00914206">
        <w:rPr>
          <w:rFonts w:ascii="宋体" w:hAnsi="宋体" w:hint="eastAsia"/>
          <w:b/>
          <w:color w:val="FF0000"/>
          <w:sz w:val="24"/>
        </w:rPr>
        <w:t>分析岗位职责</w:t>
      </w:r>
    </w:p>
    <w:p w:rsidR="0055684C" w:rsidRPr="0055684C" w:rsidRDefault="0055684C" w:rsidP="00914206">
      <w:pPr>
        <w:spacing w:line="360" w:lineRule="auto"/>
        <w:ind w:firstLineChars="200" w:firstLine="420"/>
        <w:contextualSpacing/>
        <w:jc w:val="left"/>
        <w:rPr>
          <w:szCs w:val="21"/>
        </w:rPr>
      </w:pPr>
      <w:r w:rsidRPr="0055684C">
        <w:rPr>
          <w:rFonts w:hint="eastAsia"/>
          <w:szCs w:val="21"/>
        </w:rPr>
        <w:t>1.</w:t>
      </w:r>
      <w:r w:rsidRPr="0055684C">
        <w:rPr>
          <w:rFonts w:hint="eastAsia"/>
          <w:szCs w:val="21"/>
        </w:rPr>
        <w:t>对公司整体财务运行情况进行分析，做出书面报告。</w:t>
      </w:r>
      <w:r w:rsidRPr="0055684C">
        <w:rPr>
          <w:rFonts w:hint="eastAsia"/>
          <w:szCs w:val="21"/>
        </w:rPr>
        <w:t xml:space="preserve"> </w:t>
      </w:r>
    </w:p>
    <w:p w:rsidR="0055684C" w:rsidRPr="0055684C" w:rsidRDefault="0055684C" w:rsidP="00914206">
      <w:pPr>
        <w:spacing w:line="360" w:lineRule="auto"/>
        <w:ind w:firstLineChars="200" w:firstLine="420"/>
        <w:contextualSpacing/>
        <w:jc w:val="left"/>
        <w:rPr>
          <w:szCs w:val="21"/>
        </w:rPr>
      </w:pPr>
      <w:r w:rsidRPr="0055684C">
        <w:rPr>
          <w:rFonts w:hint="eastAsia"/>
          <w:szCs w:val="21"/>
        </w:rPr>
        <w:t>2.</w:t>
      </w:r>
      <w:r w:rsidRPr="0055684C">
        <w:rPr>
          <w:rFonts w:hint="eastAsia"/>
          <w:szCs w:val="21"/>
        </w:rPr>
        <w:t>对公司资产、负债、所有者权益情况进行具体量化分析，通过期间比较，发现问题与异常，提出合理化建议。</w:t>
      </w:r>
      <w:r w:rsidRPr="0055684C">
        <w:rPr>
          <w:rFonts w:hint="eastAsia"/>
          <w:szCs w:val="21"/>
        </w:rPr>
        <w:t xml:space="preserve"> </w:t>
      </w:r>
    </w:p>
    <w:p w:rsidR="0055684C" w:rsidRPr="0055684C" w:rsidRDefault="0055684C" w:rsidP="00914206">
      <w:pPr>
        <w:spacing w:line="360" w:lineRule="auto"/>
        <w:ind w:firstLineChars="200" w:firstLine="420"/>
        <w:contextualSpacing/>
        <w:jc w:val="left"/>
        <w:rPr>
          <w:szCs w:val="21"/>
        </w:rPr>
      </w:pPr>
      <w:r w:rsidRPr="0055684C">
        <w:rPr>
          <w:rFonts w:hint="eastAsia"/>
          <w:szCs w:val="21"/>
        </w:rPr>
        <w:t>3.</w:t>
      </w:r>
      <w:r w:rsidRPr="0055684C">
        <w:rPr>
          <w:rFonts w:hint="eastAsia"/>
          <w:szCs w:val="21"/>
        </w:rPr>
        <w:t>对预算执行情况、费用开支、资金收支计划进行分析，</w:t>
      </w:r>
      <w:proofErr w:type="gramStart"/>
      <w:r w:rsidRPr="0055684C">
        <w:rPr>
          <w:rFonts w:hint="eastAsia"/>
          <w:szCs w:val="21"/>
        </w:rPr>
        <w:t>甑</w:t>
      </w:r>
      <w:proofErr w:type="gramEnd"/>
      <w:r w:rsidRPr="0055684C">
        <w:rPr>
          <w:rFonts w:hint="eastAsia"/>
          <w:szCs w:val="21"/>
        </w:rPr>
        <w:t>别异常情况，提出改进建议。</w:t>
      </w:r>
      <w:r w:rsidRPr="0055684C">
        <w:rPr>
          <w:rFonts w:hint="eastAsia"/>
          <w:szCs w:val="21"/>
        </w:rPr>
        <w:t xml:space="preserve"> </w:t>
      </w:r>
    </w:p>
    <w:p w:rsidR="0055684C" w:rsidRPr="0055684C" w:rsidRDefault="0055684C" w:rsidP="00914206">
      <w:pPr>
        <w:spacing w:line="360" w:lineRule="auto"/>
        <w:ind w:firstLineChars="200" w:firstLine="420"/>
        <w:contextualSpacing/>
        <w:jc w:val="left"/>
        <w:rPr>
          <w:szCs w:val="21"/>
        </w:rPr>
      </w:pPr>
      <w:r w:rsidRPr="0055684C">
        <w:rPr>
          <w:rFonts w:hint="eastAsia"/>
          <w:szCs w:val="21"/>
        </w:rPr>
        <w:t>4.</w:t>
      </w:r>
      <w:r w:rsidRPr="0055684C">
        <w:rPr>
          <w:rFonts w:hint="eastAsia"/>
          <w:szCs w:val="21"/>
        </w:rPr>
        <w:t>负责提交相关财务报表，保证准确及时，报表包括（但不限于）：资产负债表、损益表、利润分配表、现金流量表、费用分析表、趋势分析表等。</w:t>
      </w:r>
      <w:r w:rsidRPr="0055684C">
        <w:rPr>
          <w:rFonts w:hint="eastAsia"/>
          <w:szCs w:val="21"/>
        </w:rPr>
        <w:t xml:space="preserve"> </w:t>
      </w:r>
    </w:p>
    <w:p w:rsidR="0055684C" w:rsidRPr="0055684C" w:rsidRDefault="0055684C" w:rsidP="00914206">
      <w:pPr>
        <w:spacing w:line="360" w:lineRule="auto"/>
        <w:ind w:firstLineChars="200" w:firstLine="420"/>
        <w:contextualSpacing/>
        <w:jc w:val="left"/>
        <w:rPr>
          <w:szCs w:val="21"/>
        </w:rPr>
      </w:pPr>
      <w:r w:rsidRPr="0055684C">
        <w:rPr>
          <w:rFonts w:hint="eastAsia"/>
          <w:szCs w:val="21"/>
        </w:rPr>
        <w:t>5.</w:t>
      </w:r>
      <w:r w:rsidRPr="0055684C">
        <w:rPr>
          <w:rFonts w:hint="eastAsia"/>
          <w:szCs w:val="21"/>
        </w:rPr>
        <w:t>分析公司收入、利润实现情况，提出增收合理化建议。</w:t>
      </w:r>
      <w:r w:rsidRPr="0055684C">
        <w:rPr>
          <w:rFonts w:hint="eastAsia"/>
          <w:szCs w:val="21"/>
        </w:rPr>
        <w:t xml:space="preserve"> </w:t>
      </w:r>
    </w:p>
    <w:p w:rsidR="00914206" w:rsidRDefault="0055684C" w:rsidP="00914206">
      <w:pPr>
        <w:spacing w:line="360" w:lineRule="auto"/>
        <w:ind w:firstLineChars="200" w:firstLine="420"/>
        <w:contextualSpacing/>
        <w:jc w:val="left"/>
        <w:rPr>
          <w:rFonts w:ascii="宋体" w:hAnsi="宋体"/>
          <w:b/>
          <w:color w:val="FF0000"/>
          <w:sz w:val="24"/>
        </w:rPr>
      </w:pPr>
      <w:r w:rsidRPr="0055684C">
        <w:rPr>
          <w:rFonts w:hint="eastAsia"/>
          <w:szCs w:val="21"/>
        </w:rPr>
        <w:t>6.</w:t>
      </w:r>
      <w:r w:rsidRPr="0055684C">
        <w:rPr>
          <w:rFonts w:hint="eastAsia"/>
          <w:szCs w:val="21"/>
        </w:rPr>
        <w:t>对公司内控制度等执行情况进行分析总结，提出改进建议与措施</w:t>
      </w:r>
      <w:r w:rsidRPr="0055684C">
        <w:rPr>
          <w:szCs w:val="21"/>
        </w:rPr>
        <w:br/>
      </w:r>
      <w:r>
        <w:rPr>
          <w:szCs w:val="21"/>
        </w:rPr>
        <w:t xml:space="preserve">　　财务报表学习这门课程在会计专业里是一门集大成的课程，它对学生综合素质提出了很高要求。它是对财务会计知识的整合，其反映出的会计思想和会计方法是对学生专业知识的综合反映和全面检验。因此，学习这门课学习的不仅是基本方法和常规技巧，更重要的是学习其渗透出来的会计理念和职业技能，是从课本到实际的有效跳板。</w:t>
      </w:r>
    </w:p>
    <w:p w:rsidR="00914206" w:rsidRDefault="00914206">
      <w:pPr>
        <w:widowControl/>
        <w:jc w:val="left"/>
        <w:rPr>
          <w:rFonts w:ascii="宋体" w:hAnsi="宋体"/>
          <w:b/>
          <w:color w:val="FF0000"/>
          <w:sz w:val="24"/>
        </w:rPr>
      </w:pPr>
      <w:r>
        <w:rPr>
          <w:rFonts w:ascii="宋体" w:hAnsi="宋体"/>
          <w:b/>
          <w:color w:val="FF0000"/>
          <w:sz w:val="24"/>
        </w:rPr>
        <w:br w:type="page"/>
      </w:r>
    </w:p>
    <w:p w:rsidR="0055684C" w:rsidRDefault="0055684C" w:rsidP="00914206">
      <w:pPr>
        <w:spacing w:line="360" w:lineRule="auto"/>
        <w:ind w:firstLineChars="200" w:firstLine="482"/>
        <w:contextualSpacing/>
        <w:jc w:val="center"/>
        <w:rPr>
          <w:szCs w:val="21"/>
        </w:rPr>
      </w:pPr>
      <w:r w:rsidRPr="00914206">
        <w:rPr>
          <w:rFonts w:ascii="宋体" w:hAnsi="宋体" w:hint="eastAsia"/>
          <w:b/>
          <w:color w:val="FF0000"/>
          <w:sz w:val="24"/>
        </w:rPr>
        <w:lastRenderedPageBreak/>
        <w:t>财务报表分析的原则</w:t>
      </w:r>
    </w:p>
    <w:p w:rsidR="0055684C" w:rsidRDefault="0055684C" w:rsidP="00914206">
      <w:pPr>
        <w:spacing w:line="360" w:lineRule="auto"/>
        <w:ind w:firstLineChars="200" w:firstLine="420"/>
        <w:contextualSpacing/>
        <w:jc w:val="left"/>
        <w:rPr>
          <w:szCs w:val="21"/>
        </w:rPr>
      </w:pPr>
      <w:r w:rsidRPr="0055684C">
        <w:rPr>
          <w:rFonts w:hint="eastAsia"/>
          <w:szCs w:val="21"/>
        </w:rPr>
        <w:t>(1)</w:t>
      </w:r>
      <w:r w:rsidRPr="0055684C">
        <w:rPr>
          <w:rFonts w:hint="eastAsia"/>
          <w:szCs w:val="21"/>
        </w:rPr>
        <w:t>目的明确原则</w:t>
      </w:r>
      <w:r w:rsidRPr="0055684C">
        <w:rPr>
          <w:rFonts w:hint="eastAsia"/>
          <w:szCs w:val="21"/>
        </w:rPr>
        <w:t xml:space="preserve">  </w:t>
      </w:r>
      <w:r w:rsidRPr="0055684C">
        <w:rPr>
          <w:rFonts w:hint="eastAsia"/>
          <w:szCs w:val="21"/>
        </w:rPr>
        <w:t xml:space="preserve">　　</w:t>
      </w:r>
    </w:p>
    <w:p w:rsidR="0055684C" w:rsidRDefault="0055684C" w:rsidP="00914206">
      <w:pPr>
        <w:spacing w:line="360" w:lineRule="auto"/>
        <w:ind w:firstLineChars="200" w:firstLine="420"/>
        <w:contextualSpacing/>
        <w:jc w:val="left"/>
        <w:rPr>
          <w:szCs w:val="21"/>
        </w:rPr>
      </w:pPr>
      <w:r w:rsidRPr="0055684C">
        <w:rPr>
          <w:rFonts w:hint="eastAsia"/>
          <w:szCs w:val="21"/>
        </w:rPr>
        <w:t>该原则要求报表阅读者在对报表分析之前，必须明白阅读分析的目的是什么，要用报表提供的信息解决什么问题。分析的目的决定了所需要的资料、分析的步骤、程序和技术方法以及需要的结果。分析的深度和质量在很大程度上依赖对所需解决问题的认识、问题的相对重要性、所掌握的与特定问题有关的信息类别以及可靠性。</w:t>
      </w:r>
      <w:r w:rsidRPr="0055684C">
        <w:rPr>
          <w:rFonts w:hint="eastAsia"/>
          <w:szCs w:val="21"/>
        </w:rPr>
        <w:t xml:space="preserve">  </w:t>
      </w:r>
      <w:r w:rsidRPr="0055684C">
        <w:rPr>
          <w:rFonts w:hint="eastAsia"/>
          <w:szCs w:val="21"/>
        </w:rPr>
        <w:t xml:space="preserve">　　</w:t>
      </w:r>
    </w:p>
    <w:p w:rsidR="0055684C" w:rsidRDefault="0055684C" w:rsidP="00914206">
      <w:pPr>
        <w:spacing w:line="360" w:lineRule="auto"/>
        <w:ind w:firstLineChars="200" w:firstLine="420"/>
        <w:contextualSpacing/>
        <w:jc w:val="left"/>
        <w:rPr>
          <w:szCs w:val="21"/>
        </w:rPr>
      </w:pPr>
      <w:r w:rsidRPr="0055684C">
        <w:rPr>
          <w:rFonts w:hint="eastAsia"/>
          <w:szCs w:val="21"/>
        </w:rPr>
        <w:t>(2)</w:t>
      </w:r>
      <w:r w:rsidRPr="0055684C">
        <w:rPr>
          <w:rFonts w:hint="eastAsia"/>
          <w:szCs w:val="21"/>
        </w:rPr>
        <w:t>实事求是原则</w:t>
      </w:r>
      <w:r w:rsidRPr="0055684C">
        <w:rPr>
          <w:rFonts w:hint="eastAsia"/>
          <w:szCs w:val="21"/>
        </w:rPr>
        <w:t xml:space="preserve">  </w:t>
      </w:r>
      <w:r w:rsidRPr="0055684C">
        <w:rPr>
          <w:rFonts w:hint="eastAsia"/>
          <w:szCs w:val="21"/>
        </w:rPr>
        <w:t xml:space="preserve">　　</w:t>
      </w:r>
    </w:p>
    <w:p w:rsidR="0055684C" w:rsidRDefault="0055684C" w:rsidP="00914206">
      <w:pPr>
        <w:spacing w:line="360" w:lineRule="auto"/>
        <w:ind w:firstLineChars="200" w:firstLine="420"/>
        <w:contextualSpacing/>
        <w:jc w:val="left"/>
        <w:rPr>
          <w:szCs w:val="21"/>
        </w:rPr>
      </w:pPr>
      <w:r w:rsidRPr="0055684C">
        <w:rPr>
          <w:rFonts w:hint="eastAsia"/>
          <w:szCs w:val="21"/>
        </w:rPr>
        <w:t>实事求是原则是指报表分析人员在分析时应从实际出发，坚持实事求是，不能主观臆断。报表分析人员，尤其是专业分析人员，不能为达到既定目的而利用数据拼凑理由。分析结论应产生于分析之后，而不是分析之前。</w:t>
      </w:r>
      <w:r w:rsidRPr="0055684C">
        <w:rPr>
          <w:rFonts w:hint="eastAsia"/>
          <w:szCs w:val="21"/>
        </w:rPr>
        <w:t xml:space="preserve">  </w:t>
      </w:r>
      <w:r w:rsidRPr="0055684C">
        <w:rPr>
          <w:rFonts w:hint="eastAsia"/>
          <w:szCs w:val="21"/>
        </w:rPr>
        <w:t xml:space="preserve">　　</w:t>
      </w:r>
    </w:p>
    <w:p w:rsidR="0055684C" w:rsidRDefault="0055684C" w:rsidP="00914206">
      <w:pPr>
        <w:spacing w:line="360" w:lineRule="auto"/>
        <w:ind w:firstLineChars="200" w:firstLine="420"/>
        <w:contextualSpacing/>
        <w:jc w:val="left"/>
        <w:rPr>
          <w:szCs w:val="21"/>
        </w:rPr>
      </w:pPr>
      <w:r w:rsidRPr="0055684C">
        <w:rPr>
          <w:rFonts w:hint="eastAsia"/>
          <w:szCs w:val="21"/>
        </w:rPr>
        <w:t>(3)</w:t>
      </w:r>
      <w:r w:rsidRPr="0055684C">
        <w:rPr>
          <w:rFonts w:hint="eastAsia"/>
          <w:szCs w:val="21"/>
        </w:rPr>
        <w:t>稳健</w:t>
      </w:r>
      <w:r w:rsidRPr="0055684C">
        <w:rPr>
          <w:rFonts w:hint="eastAsia"/>
          <w:szCs w:val="21"/>
        </w:rPr>
        <w:t>/</w:t>
      </w:r>
      <w:r w:rsidRPr="0055684C">
        <w:rPr>
          <w:rFonts w:hint="eastAsia"/>
          <w:szCs w:val="21"/>
        </w:rPr>
        <w:t>谨慎性原则</w:t>
      </w:r>
      <w:r w:rsidRPr="0055684C">
        <w:rPr>
          <w:rFonts w:hint="eastAsia"/>
          <w:szCs w:val="21"/>
        </w:rPr>
        <w:t xml:space="preserve">  </w:t>
      </w:r>
      <w:r w:rsidRPr="0055684C">
        <w:rPr>
          <w:rFonts w:hint="eastAsia"/>
          <w:szCs w:val="21"/>
        </w:rPr>
        <w:t xml:space="preserve">　　</w:t>
      </w:r>
    </w:p>
    <w:p w:rsidR="0055684C" w:rsidRDefault="0055684C" w:rsidP="00914206">
      <w:pPr>
        <w:spacing w:line="360" w:lineRule="auto"/>
        <w:ind w:firstLineChars="200" w:firstLine="420"/>
        <w:contextualSpacing/>
        <w:jc w:val="left"/>
        <w:rPr>
          <w:szCs w:val="21"/>
        </w:rPr>
      </w:pPr>
      <w:r w:rsidRPr="0055684C">
        <w:rPr>
          <w:rFonts w:hint="eastAsia"/>
          <w:szCs w:val="21"/>
        </w:rPr>
        <w:t>该原则要求在进行报表分析时，对企业的赢利能力、偿债能力、营运能力等采取保守估计，宁可高估而不得低估企业的财务和经营风险。按照谨慎性原则进行报表分析，基本要求有两点：一是会计处理上的谨慎。在会计准则许可的范围内，企业可选择采用计提资产减值准备、存货的成本与市价孰低法以及固定资产折旧的快速折旧法等体现谨慎性原则要求的会计处理方法，使企业在不影响合理选择的前提下，尽可能选择使用不虚增利润和夸大股东权益的会计处理方法和程序，从而合理核算可能发生的损失和费用，真实反映企业的经营状况。二是财务指标计算上的谨慎。一种财务指标有时会有多种计算方法，以速动比率为例，可以用流动资产减去存货的余额与流动负债相比计算，也可以用现金及银行存款、可上市证券和短期应收账款净额三者之总额与流动负债相比，企业从谨慎性原则出发，就应该选择后者。值得注意的是，谨慎性是以不违背科学性为前提的，企业不得为了低估偿债能力和获利能力而任意改变指标方法</w:t>
      </w:r>
      <w:r w:rsidRPr="0055684C">
        <w:rPr>
          <w:rFonts w:hint="eastAsia"/>
          <w:szCs w:val="21"/>
        </w:rPr>
        <w:t>;</w:t>
      </w:r>
      <w:r w:rsidRPr="0055684C">
        <w:rPr>
          <w:rFonts w:hint="eastAsia"/>
          <w:szCs w:val="21"/>
        </w:rPr>
        <w:t>其次，谨慎性原则也不意味着企业可以任意歪曲事实真相或者隐瞒利润。</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(4)</w:t>
      </w:r>
      <w:r w:rsidRPr="0055684C">
        <w:rPr>
          <w:rFonts w:hint="eastAsia"/>
          <w:szCs w:val="21"/>
        </w:rPr>
        <w:t>统一性原则</w:t>
      </w:r>
    </w:p>
    <w:p w:rsidR="007531FF" w:rsidRDefault="0055684C" w:rsidP="00914206">
      <w:pPr>
        <w:spacing w:line="360" w:lineRule="auto"/>
        <w:ind w:firstLineChars="200" w:firstLine="420"/>
        <w:contextualSpacing/>
        <w:jc w:val="left"/>
        <w:rPr>
          <w:szCs w:val="21"/>
        </w:rPr>
      </w:pPr>
      <w:r w:rsidRPr="0055684C">
        <w:rPr>
          <w:rFonts w:hint="eastAsia"/>
          <w:szCs w:val="21"/>
        </w:rPr>
        <w:t>统一性原则又称可比性原则，是指会计核算应当按照现定的会计处理方法进行，会计指标元素口径一致，提供相互可比的会计信息。这里的可比，是指不同的企业，尤其是同一行业的不同企业之间的可比，因为许多因素会影响指标比较的合理性，诸如行业差异、企业规模、技术结构、会计政策以及财务指标本身的计算方法等。因此，报表使用者应当注意寻找共同的具有可比性的计算基础，注意财务指标以外的其他情况，以使分析评价结果更有意义，不能单纯信任比较指标的结果。可比性原则的内涵还应包括，报表使用者在</w:t>
      </w:r>
      <w:r w:rsidRPr="0055684C">
        <w:rPr>
          <w:rFonts w:hint="eastAsia"/>
          <w:szCs w:val="21"/>
        </w:rPr>
        <w:lastRenderedPageBreak/>
        <w:t>选择指标的标准值或标准比率时，一定要从企业的实际情况出发，既不能单凭经验，也不能盲目地信奉书本上的建议。如果机械地将一个企业的实际指标与书本上的所谓标准比率数值进行比较，可能会导致错误的结论。</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 xml:space="preserve">　</w:t>
      </w:r>
      <w:r w:rsidRPr="0055684C">
        <w:rPr>
          <w:rFonts w:hint="eastAsia"/>
          <w:szCs w:val="21"/>
        </w:rPr>
        <w:t>(5)</w:t>
      </w:r>
      <w:r w:rsidRPr="0055684C">
        <w:rPr>
          <w:rFonts w:hint="eastAsia"/>
          <w:szCs w:val="21"/>
        </w:rPr>
        <w:t>全面分析原则</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该原则是指在分析报表时要坚持全面地看问题，坚持一分为二，反对片面地看问题。报表分析人员在分析评价时，既要考虑财务指标，又要考虑非财务指标：既要考虑有利因素，又要考虑不利因素</w:t>
      </w:r>
      <w:r w:rsidRPr="0055684C">
        <w:rPr>
          <w:rFonts w:hint="eastAsia"/>
          <w:szCs w:val="21"/>
        </w:rPr>
        <w:t>;</w:t>
      </w:r>
      <w:r w:rsidRPr="0055684C">
        <w:rPr>
          <w:rFonts w:hint="eastAsia"/>
          <w:szCs w:val="21"/>
        </w:rPr>
        <w:t>既要考虑主观因素，又要考虑客观因素</w:t>
      </w:r>
      <w:r w:rsidRPr="0055684C">
        <w:rPr>
          <w:rFonts w:hint="eastAsia"/>
          <w:szCs w:val="21"/>
        </w:rPr>
        <w:t>;</w:t>
      </w:r>
      <w:r w:rsidRPr="0055684C">
        <w:rPr>
          <w:rFonts w:hint="eastAsia"/>
          <w:szCs w:val="21"/>
        </w:rPr>
        <w:t>既要考虑内部问题，又要考虑外部问题。只有全面分析，才能客观评价企业的经营状况。</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(6)</w:t>
      </w:r>
      <w:r w:rsidRPr="0055684C">
        <w:rPr>
          <w:rFonts w:hint="eastAsia"/>
          <w:szCs w:val="21"/>
        </w:rPr>
        <w:t>系统分析原则</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该原则是指在分析报表时要注意各项目之间的直接或间接的联系，把各个问题连贯起来分析，防止孤立、片面地分析。报表分析人员在分析财务报表时，一方面要注意局部与全局的关系、报酬与风险的关系、偿债能力与赢利能力的关系等，从总体上把握企业的状况</w:t>
      </w:r>
      <w:r w:rsidRPr="0055684C">
        <w:rPr>
          <w:rFonts w:hint="eastAsia"/>
          <w:szCs w:val="21"/>
        </w:rPr>
        <w:t>;</w:t>
      </w:r>
      <w:r w:rsidRPr="0055684C">
        <w:rPr>
          <w:rFonts w:hint="eastAsia"/>
          <w:szCs w:val="21"/>
        </w:rPr>
        <w:t>另一方面要有层次地展开，逐步深人，不能仅仅根据某一个指标的高低做出不正确的结论。</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(7)</w:t>
      </w:r>
      <w:r w:rsidRPr="0055684C">
        <w:rPr>
          <w:rFonts w:hint="eastAsia"/>
          <w:szCs w:val="21"/>
        </w:rPr>
        <w:t>动态分析原则</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该原则是要求以运动、发展的观点分析报表，不要静止地看问题。企业的生产经营业务是一个动态的发展过程。而财务报表提供的数据信息都是历史上某一时期企业的财务状况，当前阶段企业的经营活动和财务状况已经或多或少地发生了变化，在新的形势下，同样的投入，可能会有不同的产出。因此，要时刻注意数值的时间性，在弄清过去情况的基础上，分析在当前情况下的可能结果，使财务报表分析能评价企业过去的经营业绩，衡量目前的财务状况和预测未来的发展趋势。</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(8)</w:t>
      </w:r>
      <w:r w:rsidRPr="0055684C">
        <w:rPr>
          <w:rFonts w:hint="eastAsia"/>
          <w:szCs w:val="21"/>
        </w:rPr>
        <w:t>定量分析与定性分析相结合的原则</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定性分析是基础和前提，没有定性分析就弄不清本质、趋势和与其他事物的联系</w:t>
      </w:r>
      <w:r w:rsidRPr="0055684C">
        <w:rPr>
          <w:rFonts w:hint="eastAsia"/>
          <w:szCs w:val="21"/>
        </w:rPr>
        <w:t>;</w:t>
      </w:r>
      <w:r w:rsidRPr="0055684C">
        <w:rPr>
          <w:rFonts w:hint="eastAsia"/>
          <w:szCs w:val="21"/>
        </w:rPr>
        <w:t>定量是工具和手段，没有定量分析就弄不清数量界限、阶段性和特殊性。任何事物都是质与量的统一，财务分析也要定性分析与定量分析相结合。由于企业面临复杂而多变的外部环境，而这些外部环境有时很难定量，但环境的变化却对企业生产的发展、投资目标的实现以及企业的销售情况产生着重要的影响，因此定量分析的同时要做出定性判断，在定性判断的基础上，再进一步进行定量分析与判断。定性分析是基础和前提，定量分析是工具和手段。财务报表分析要透过数字看本质，无法定性的数据得不出正确的结论。</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t>(9)</w:t>
      </w:r>
      <w:r w:rsidRPr="0055684C">
        <w:rPr>
          <w:rFonts w:hint="eastAsia"/>
          <w:szCs w:val="21"/>
        </w:rPr>
        <w:t>成本效益原则</w:t>
      </w:r>
      <w:r w:rsidRPr="0055684C">
        <w:rPr>
          <w:rFonts w:hint="eastAsia"/>
          <w:szCs w:val="21"/>
        </w:rPr>
        <w:t xml:space="preserve">  </w:t>
      </w:r>
      <w:r w:rsidRPr="0055684C">
        <w:rPr>
          <w:rFonts w:hint="eastAsia"/>
          <w:szCs w:val="21"/>
        </w:rPr>
        <w:t xml:space="preserve">　　</w:t>
      </w:r>
    </w:p>
    <w:p w:rsidR="007531FF" w:rsidRDefault="0055684C" w:rsidP="00914206">
      <w:pPr>
        <w:spacing w:line="360" w:lineRule="auto"/>
        <w:ind w:firstLineChars="200" w:firstLine="420"/>
        <w:contextualSpacing/>
        <w:jc w:val="left"/>
        <w:rPr>
          <w:szCs w:val="21"/>
        </w:rPr>
      </w:pPr>
      <w:r w:rsidRPr="0055684C">
        <w:rPr>
          <w:rFonts w:hint="eastAsia"/>
          <w:szCs w:val="21"/>
        </w:rPr>
        <w:lastRenderedPageBreak/>
        <w:t>成本效益原则是指报表分析人员应把主要精力应用于取得最大收益的地方。报表分析人员在进行报表分析时应根据某一问题的重要性，确定相应的成本，讲求成本效益。</w:t>
      </w:r>
    </w:p>
    <w:p w:rsidR="00914206" w:rsidRDefault="00914206">
      <w:pPr>
        <w:widowControl/>
        <w:jc w:val="left"/>
        <w:rPr>
          <w:rFonts w:ascii="宋体" w:hAnsi="宋体"/>
          <w:b/>
          <w:color w:val="FF0000"/>
          <w:sz w:val="24"/>
        </w:rPr>
      </w:pPr>
      <w:r>
        <w:rPr>
          <w:rFonts w:ascii="宋体" w:hAnsi="宋体"/>
          <w:b/>
          <w:color w:val="FF0000"/>
          <w:sz w:val="24"/>
        </w:rPr>
        <w:br w:type="page"/>
      </w:r>
    </w:p>
    <w:p w:rsidR="007531FF" w:rsidRPr="00914206" w:rsidRDefault="007531FF" w:rsidP="00914206">
      <w:pPr>
        <w:spacing w:line="360" w:lineRule="auto"/>
        <w:jc w:val="center"/>
        <w:rPr>
          <w:rFonts w:ascii="宋体" w:hAnsi="宋体"/>
          <w:b/>
          <w:color w:val="FF0000"/>
          <w:sz w:val="24"/>
        </w:rPr>
      </w:pPr>
      <w:r w:rsidRPr="00914206">
        <w:rPr>
          <w:rFonts w:ascii="宋体" w:hAnsi="宋体" w:hint="eastAsia"/>
          <w:b/>
          <w:color w:val="FF0000"/>
          <w:sz w:val="24"/>
        </w:rPr>
        <w:lastRenderedPageBreak/>
        <w:t>财务报表分析的信息来源</w:t>
      </w:r>
    </w:p>
    <w:p w:rsidR="007531FF" w:rsidRDefault="007531FF" w:rsidP="00914206">
      <w:pPr>
        <w:spacing w:line="360" w:lineRule="auto"/>
        <w:ind w:firstLineChars="200" w:firstLine="420"/>
        <w:contextualSpacing/>
        <w:jc w:val="left"/>
        <w:rPr>
          <w:szCs w:val="21"/>
        </w:rPr>
      </w:pPr>
      <w:r w:rsidRPr="007531FF">
        <w:rPr>
          <w:rFonts w:hint="eastAsia"/>
          <w:szCs w:val="21"/>
        </w:rPr>
        <w:t>大多数分析者都要依靠公开的财务信息。公开的财务信息的主要载体是年度报告，其中最主要的是财务报表。</w:t>
      </w:r>
      <w:r w:rsidRPr="007531FF">
        <w:rPr>
          <w:rFonts w:hint="eastAsia"/>
          <w:szCs w:val="21"/>
        </w:rPr>
        <w:t xml:space="preserve">  </w:t>
      </w:r>
      <w:r w:rsidRPr="007531FF">
        <w:rPr>
          <w:rFonts w:hint="eastAsia"/>
          <w:szCs w:val="21"/>
        </w:rPr>
        <w:t xml:space="preserve">　　</w:t>
      </w:r>
    </w:p>
    <w:p w:rsidR="007531FF" w:rsidRDefault="007531FF" w:rsidP="00914206">
      <w:pPr>
        <w:spacing w:line="360" w:lineRule="auto"/>
        <w:ind w:firstLineChars="100" w:firstLine="210"/>
        <w:contextualSpacing/>
        <w:jc w:val="left"/>
        <w:rPr>
          <w:szCs w:val="21"/>
        </w:rPr>
      </w:pPr>
      <w:r w:rsidRPr="007531FF">
        <w:rPr>
          <w:rFonts w:hint="eastAsia"/>
          <w:szCs w:val="21"/>
        </w:rPr>
        <w:t xml:space="preserve">　</w:t>
      </w:r>
      <w:r w:rsidRPr="007531FF">
        <w:rPr>
          <w:rFonts w:hint="eastAsia"/>
          <w:szCs w:val="21"/>
        </w:rPr>
        <w:t>1.</w:t>
      </w:r>
      <w:r w:rsidRPr="007531FF">
        <w:rPr>
          <w:rFonts w:hint="eastAsia"/>
          <w:szCs w:val="21"/>
        </w:rPr>
        <w:t>财务报表</w:t>
      </w:r>
      <w:r w:rsidRPr="007531FF">
        <w:rPr>
          <w:rFonts w:hint="eastAsia"/>
          <w:szCs w:val="21"/>
        </w:rPr>
        <w:t xml:space="preserve">  </w:t>
      </w:r>
      <w:r w:rsidRPr="007531FF">
        <w:rPr>
          <w:rFonts w:hint="eastAsia"/>
          <w:szCs w:val="21"/>
        </w:rPr>
        <w:t xml:space="preserve">　　</w:t>
      </w:r>
    </w:p>
    <w:p w:rsidR="007531FF" w:rsidRDefault="007531FF" w:rsidP="00914206">
      <w:pPr>
        <w:spacing w:line="360" w:lineRule="auto"/>
        <w:ind w:firstLineChars="200" w:firstLine="420"/>
        <w:contextualSpacing/>
        <w:jc w:val="left"/>
        <w:rPr>
          <w:szCs w:val="21"/>
        </w:rPr>
      </w:pPr>
      <w:r w:rsidRPr="007531FF">
        <w:rPr>
          <w:rFonts w:hint="eastAsia"/>
          <w:szCs w:val="21"/>
        </w:rPr>
        <w:t>公司主要的财务报表是资产负债表、利润表和现金流量表。除了这三个主要报表之外，公司还可以编制其他一些报表，如股东权益表、留存收益表等。</w:t>
      </w:r>
      <w:r w:rsidRPr="007531FF">
        <w:rPr>
          <w:rFonts w:hint="eastAsia"/>
          <w:szCs w:val="21"/>
        </w:rPr>
        <w:t xml:space="preserve">  </w:t>
      </w:r>
      <w:r w:rsidRPr="007531FF">
        <w:rPr>
          <w:rFonts w:hint="eastAsia"/>
          <w:szCs w:val="21"/>
        </w:rPr>
        <w:t xml:space="preserve">　　</w:t>
      </w:r>
    </w:p>
    <w:p w:rsidR="007531FF" w:rsidRDefault="007531FF" w:rsidP="00914206">
      <w:pPr>
        <w:spacing w:line="360" w:lineRule="auto"/>
        <w:ind w:firstLineChars="200" w:firstLine="420"/>
        <w:contextualSpacing/>
        <w:jc w:val="left"/>
        <w:rPr>
          <w:szCs w:val="21"/>
        </w:rPr>
      </w:pPr>
      <w:r w:rsidRPr="007531FF">
        <w:rPr>
          <w:rFonts w:hint="eastAsia"/>
          <w:szCs w:val="21"/>
        </w:rPr>
        <w:t>2.</w:t>
      </w:r>
      <w:r w:rsidRPr="007531FF">
        <w:rPr>
          <w:rFonts w:hint="eastAsia"/>
          <w:szCs w:val="21"/>
        </w:rPr>
        <w:t>报表附注</w:t>
      </w:r>
      <w:r w:rsidRPr="007531FF">
        <w:rPr>
          <w:rFonts w:hint="eastAsia"/>
          <w:szCs w:val="21"/>
        </w:rPr>
        <w:t xml:space="preserve">  </w:t>
      </w:r>
      <w:r w:rsidRPr="007531FF">
        <w:rPr>
          <w:rFonts w:hint="eastAsia"/>
          <w:szCs w:val="21"/>
        </w:rPr>
        <w:t xml:space="preserve">　　</w:t>
      </w:r>
    </w:p>
    <w:p w:rsidR="007531FF" w:rsidRDefault="007531FF" w:rsidP="00914206">
      <w:pPr>
        <w:spacing w:line="360" w:lineRule="auto"/>
        <w:ind w:firstLineChars="200" w:firstLine="420"/>
        <w:contextualSpacing/>
        <w:jc w:val="left"/>
        <w:rPr>
          <w:szCs w:val="21"/>
        </w:rPr>
      </w:pPr>
      <w:r w:rsidRPr="007531FF">
        <w:rPr>
          <w:rFonts w:hint="eastAsia"/>
          <w:szCs w:val="21"/>
        </w:rPr>
        <w:t>报表附注部分对于企业报表外部使用者非常重要。报表附注可以被用来披露报表内有关项目的追加信息，并提供一些报表中没有的更多的信息。报表附注的主要内容包括会计政策、或有负债、期后事项、有关过去时期和未来时期的重要活动、报表中有关项目的重要的增减变动以及其他方面的信息。</w:t>
      </w:r>
      <w:r w:rsidRPr="007531FF">
        <w:rPr>
          <w:rFonts w:hint="eastAsia"/>
          <w:szCs w:val="21"/>
        </w:rPr>
        <w:t xml:space="preserve">  </w:t>
      </w:r>
      <w:r w:rsidRPr="007531FF">
        <w:rPr>
          <w:rFonts w:hint="eastAsia"/>
          <w:szCs w:val="21"/>
        </w:rPr>
        <w:t xml:space="preserve">　　</w:t>
      </w:r>
    </w:p>
    <w:p w:rsidR="007531FF" w:rsidRDefault="007531FF" w:rsidP="00914206">
      <w:pPr>
        <w:spacing w:line="360" w:lineRule="auto"/>
        <w:ind w:firstLineChars="200" w:firstLine="420"/>
        <w:contextualSpacing/>
        <w:jc w:val="left"/>
        <w:rPr>
          <w:szCs w:val="21"/>
        </w:rPr>
      </w:pPr>
      <w:r w:rsidRPr="007531FF">
        <w:rPr>
          <w:rFonts w:hint="eastAsia"/>
          <w:szCs w:val="21"/>
        </w:rPr>
        <w:t>3.</w:t>
      </w:r>
      <w:r w:rsidRPr="007531FF">
        <w:rPr>
          <w:rFonts w:hint="eastAsia"/>
          <w:szCs w:val="21"/>
        </w:rPr>
        <w:t>管理部门对过去时期经营情况的讨论与分析</w:t>
      </w:r>
      <w:r w:rsidRPr="007531FF">
        <w:rPr>
          <w:rFonts w:hint="eastAsia"/>
          <w:szCs w:val="21"/>
        </w:rPr>
        <w:t xml:space="preserve">  </w:t>
      </w:r>
      <w:r w:rsidRPr="007531FF">
        <w:rPr>
          <w:rFonts w:hint="eastAsia"/>
          <w:szCs w:val="21"/>
        </w:rPr>
        <w:t xml:space="preserve">　　</w:t>
      </w:r>
    </w:p>
    <w:p w:rsidR="007531FF" w:rsidRDefault="007531FF" w:rsidP="00914206">
      <w:pPr>
        <w:spacing w:line="360" w:lineRule="auto"/>
        <w:ind w:firstLineChars="200" w:firstLine="420"/>
        <w:contextualSpacing/>
        <w:jc w:val="left"/>
        <w:rPr>
          <w:szCs w:val="21"/>
        </w:rPr>
      </w:pPr>
      <w:r w:rsidRPr="007531FF">
        <w:rPr>
          <w:rFonts w:hint="eastAsia"/>
          <w:szCs w:val="21"/>
        </w:rPr>
        <w:t>管理部门对公司的经营活动非常熟悉，能够对公司的经营和财务成果解释得非常明白。管理部门的讨论与分析部分应当将公司过去的经营业绩和未来的趋势或计划通过报告的形式告知财务报表的分析者。这种信息能够帮助财务报表的分析者对公司做出更好的理解。</w:t>
      </w:r>
      <w:r w:rsidRPr="007531FF">
        <w:rPr>
          <w:rFonts w:hint="eastAsia"/>
          <w:szCs w:val="21"/>
        </w:rPr>
        <w:t xml:space="preserve">  </w:t>
      </w:r>
      <w:r w:rsidRPr="007531FF">
        <w:rPr>
          <w:rFonts w:hint="eastAsia"/>
          <w:szCs w:val="21"/>
        </w:rPr>
        <w:t xml:space="preserve">　　</w:t>
      </w:r>
    </w:p>
    <w:p w:rsidR="007531FF" w:rsidRDefault="007531FF" w:rsidP="00914206">
      <w:pPr>
        <w:spacing w:line="360" w:lineRule="auto"/>
        <w:ind w:firstLineChars="200" w:firstLine="420"/>
        <w:contextualSpacing/>
        <w:jc w:val="left"/>
        <w:rPr>
          <w:szCs w:val="21"/>
        </w:rPr>
      </w:pPr>
      <w:r w:rsidRPr="007531FF">
        <w:rPr>
          <w:rFonts w:hint="eastAsia"/>
          <w:szCs w:val="21"/>
        </w:rPr>
        <w:t>4.</w:t>
      </w:r>
      <w:r w:rsidRPr="007531FF">
        <w:rPr>
          <w:rFonts w:hint="eastAsia"/>
          <w:szCs w:val="21"/>
        </w:rPr>
        <w:t>审计报告</w:t>
      </w:r>
      <w:r w:rsidRPr="007531FF">
        <w:rPr>
          <w:rFonts w:hint="eastAsia"/>
          <w:szCs w:val="21"/>
        </w:rPr>
        <w:t xml:space="preserve">  </w:t>
      </w:r>
      <w:r w:rsidRPr="007531FF">
        <w:rPr>
          <w:rFonts w:hint="eastAsia"/>
          <w:szCs w:val="21"/>
        </w:rPr>
        <w:t xml:space="preserve">　　</w:t>
      </w:r>
    </w:p>
    <w:p w:rsidR="00D2354B" w:rsidRDefault="007531FF" w:rsidP="00914206">
      <w:pPr>
        <w:spacing w:line="360" w:lineRule="auto"/>
        <w:ind w:firstLineChars="200" w:firstLine="420"/>
        <w:contextualSpacing/>
        <w:jc w:val="left"/>
        <w:rPr>
          <w:szCs w:val="21"/>
        </w:rPr>
      </w:pPr>
      <w:r w:rsidRPr="007531FF">
        <w:rPr>
          <w:rFonts w:hint="eastAsia"/>
          <w:szCs w:val="21"/>
        </w:rPr>
        <w:t>企业在编制好财务报表后，一般要通过审计师对财务数据及资料的可靠性、合理性、合法性进行把关才能予以公布。一般说来，从事审计检查的审计师是注册会计师。在审计完成之后，注册会计师会出具审计报告。审计报告是审计师在完成审计之后针对财务报表出具的正式意见。审计报告包括无保留意见的审计报告、有保留意见的审计报告、反对意见的审计报告、拒绝表示意见的审计报告四种。不同的审计报告具有不同的含义，当然也就反映了财务报表的不同质量。在使用财务报表之前，财务报表分析者必须认真地阅读审计报告。</w:t>
      </w:r>
      <w:r w:rsidRPr="007531FF">
        <w:rPr>
          <w:rFonts w:hint="eastAsia"/>
          <w:szCs w:val="21"/>
        </w:rPr>
        <w:t xml:space="preserve">  </w:t>
      </w:r>
      <w:r w:rsidRPr="007531FF">
        <w:rPr>
          <w:rFonts w:hint="eastAsia"/>
          <w:szCs w:val="21"/>
        </w:rPr>
        <w:t xml:space="preserve">　　</w:t>
      </w:r>
    </w:p>
    <w:p w:rsidR="00D2354B" w:rsidRDefault="007531FF" w:rsidP="00914206">
      <w:pPr>
        <w:spacing w:line="360" w:lineRule="auto"/>
        <w:ind w:firstLineChars="200" w:firstLine="420"/>
        <w:contextualSpacing/>
        <w:jc w:val="left"/>
        <w:rPr>
          <w:szCs w:val="21"/>
        </w:rPr>
      </w:pPr>
      <w:r w:rsidRPr="007531FF">
        <w:rPr>
          <w:rFonts w:hint="eastAsia"/>
          <w:szCs w:val="21"/>
        </w:rPr>
        <w:t>5.</w:t>
      </w:r>
      <w:r w:rsidRPr="007531FF">
        <w:rPr>
          <w:rFonts w:hint="eastAsia"/>
          <w:szCs w:val="21"/>
        </w:rPr>
        <w:t>多期间的比较财务信息</w:t>
      </w:r>
      <w:r w:rsidRPr="007531FF">
        <w:rPr>
          <w:rFonts w:hint="eastAsia"/>
          <w:szCs w:val="21"/>
        </w:rPr>
        <w:t xml:space="preserve">  </w:t>
      </w:r>
      <w:r w:rsidRPr="007531FF">
        <w:rPr>
          <w:rFonts w:hint="eastAsia"/>
          <w:szCs w:val="21"/>
        </w:rPr>
        <w:t xml:space="preserve">　　</w:t>
      </w:r>
    </w:p>
    <w:p w:rsidR="00D2354B" w:rsidRDefault="007531FF" w:rsidP="00914206">
      <w:pPr>
        <w:spacing w:line="360" w:lineRule="auto"/>
        <w:ind w:firstLineChars="200" w:firstLine="420"/>
        <w:contextualSpacing/>
        <w:jc w:val="left"/>
        <w:rPr>
          <w:szCs w:val="21"/>
        </w:rPr>
      </w:pPr>
      <w:r w:rsidRPr="007531FF">
        <w:rPr>
          <w:rFonts w:hint="eastAsia"/>
          <w:szCs w:val="21"/>
        </w:rPr>
        <w:t>在分析某一特定时期的财务报表时，对分析期与以前各期的财务报表进行比较是非常重要的。通过企业不同时期财务状况和经营成果的对比，能够更全面准确地对企业做出评价。因此，准备多期的比较财务信息是很有必要的。</w:t>
      </w:r>
    </w:p>
    <w:p w:rsidR="00FD0B83" w:rsidRDefault="00FD0B83" w:rsidP="00914206">
      <w:pPr>
        <w:spacing w:line="360" w:lineRule="auto"/>
        <w:ind w:firstLineChars="200" w:firstLine="420"/>
        <w:contextualSpacing/>
        <w:jc w:val="left"/>
        <w:rPr>
          <w:rFonts w:ascii="宋体" w:hAnsi="宋体"/>
          <w:szCs w:val="21"/>
        </w:rPr>
      </w:pPr>
    </w:p>
    <w:p w:rsidR="00C961E2" w:rsidRPr="00914206" w:rsidRDefault="00C961E2" w:rsidP="00914206">
      <w:pPr>
        <w:spacing w:line="360" w:lineRule="auto"/>
        <w:jc w:val="center"/>
        <w:rPr>
          <w:rFonts w:ascii="宋体" w:hAnsi="宋体"/>
          <w:b/>
          <w:color w:val="FF0000"/>
          <w:sz w:val="24"/>
        </w:rPr>
      </w:pPr>
      <w:r w:rsidRPr="00914206">
        <w:rPr>
          <w:rFonts w:ascii="宋体" w:hAnsi="宋体" w:hint="eastAsia"/>
          <w:b/>
          <w:color w:val="FF0000"/>
          <w:sz w:val="24"/>
        </w:rPr>
        <w:lastRenderedPageBreak/>
        <w:t>银行怎样通过财务报表识别企业风险</w:t>
      </w:r>
    </w:p>
    <w:p w:rsidR="00DE480F" w:rsidRPr="00DE480F" w:rsidRDefault="00DE480F" w:rsidP="00914206">
      <w:pPr>
        <w:spacing w:line="360" w:lineRule="auto"/>
        <w:contextualSpacing/>
        <w:jc w:val="left"/>
        <w:rPr>
          <w:rFonts w:ascii="宋体" w:hAnsi="宋体"/>
          <w:szCs w:val="21"/>
        </w:rPr>
      </w:pPr>
      <w:r>
        <w:rPr>
          <w:rFonts w:ascii="宋体" w:hAnsi="宋体" w:hint="eastAsia"/>
          <w:b/>
          <w:szCs w:val="21"/>
        </w:rPr>
        <w:t xml:space="preserve">   </w:t>
      </w:r>
      <w:r w:rsidRPr="00DE480F">
        <w:rPr>
          <w:rFonts w:ascii="宋体" w:hAnsi="宋体" w:hint="eastAsia"/>
          <w:szCs w:val="21"/>
        </w:rPr>
        <w:t>一、银行通过财务报表进行分析</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会计数据的逻辑有时候并不能真实反映企业的实际经营状况，特别是看到有超越行业水平的</w:t>
      </w:r>
      <w:r w:rsidRPr="00C961E2">
        <w:rPr>
          <w:szCs w:val="21"/>
        </w:rPr>
        <w:t>“</w:t>
      </w:r>
      <w:r w:rsidRPr="00C961E2">
        <w:rPr>
          <w:szCs w:val="21"/>
        </w:rPr>
        <w:t>优异</w:t>
      </w:r>
      <w:r w:rsidRPr="00C961E2">
        <w:rPr>
          <w:szCs w:val="21"/>
        </w:rPr>
        <w:t>”</w:t>
      </w:r>
      <w:r w:rsidRPr="00C961E2">
        <w:rPr>
          <w:szCs w:val="21"/>
        </w:rPr>
        <w:t>财务指标时，往往意味着企业的财务数据不真实。比如，高于行业的利润率，首先需要从其产品成本、价格或服务上找原因，如果没有，就要了解其具体的业务模式和管理水平，如果还没有合理解释，企业的利润率便很可能存在问题。此外，对于有的项目企业为了增加利润而不将费用入账的情况</w:t>
      </w:r>
      <w:bookmarkStart w:id="0" w:name="_GoBack"/>
      <w:bookmarkEnd w:id="0"/>
      <w:r w:rsidRPr="00C961E2">
        <w:rPr>
          <w:szCs w:val="21"/>
        </w:rPr>
        <w:t>，光从账册本身入手难以发现，这就需要在分析行业收入、费用配比的基础上，从业务规模、人员薪酬、销售方式、业务管理流程等方面去匡算其合理的费用。</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第一，银行在企业的财务报表中还关心项目企业的利润，利润不仅是企业盈利能力的表现，也是还贷的持续能力的表现。但是，需要注意的是利润在很大程度上并不具备很好的可比性，</w:t>
      </w:r>
      <w:proofErr w:type="gramStart"/>
      <w:r w:rsidRPr="00C961E2">
        <w:rPr>
          <w:szCs w:val="21"/>
        </w:rPr>
        <w:t>息税折摊前</w:t>
      </w:r>
      <w:proofErr w:type="gramEnd"/>
      <w:r w:rsidRPr="00C961E2">
        <w:rPr>
          <w:szCs w:val="21"/>
        </w:rPr>
        <w:t>的利润对评价企业真实的经营或许更具参考意义。</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第二，从判断项目企业投资价值的角度看，利润表的第一行（收入）可能远比最后一行（利润）重要得多。收入是客户用真金白银给企业的投票，是最能反映企业价值的指标，很难想象一个企业收入持续增长却不赚钱。此外，判断收入真实性的唯一重要依据是收入是否有真实现金流支持。</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第三，看资产负债表要特别关注项目企业的资产流动性，流动性越强的企业，财务弹性和盈利能力越好。然而，本土很多中小民营企业喜欢把企业从普通公司做成集团公司，喜欢从单一业务变成多元化经营。此外，还有一个普遍特征是很多企业家骨子里都有当</w:t>
      </w:r>
      <w:r w:rsidRPr="00C961E2">
        <w:rPr>
          <w:szCs w:val="21"/>
        </w:rPr>
        <w:t>“</w:t>
      </w:r>
      <w:r w:rsidRPr="00C961E2">
        <w:rPr>
          <w:szCs w:val="21"/>
        </w:rPr>
        <w:t>地主</w:t>
      </w:r>
      <w:r w:rsidRPr="00C961E2">
        <w:rPr>
          <w:szCs w:val="21"/>
        </w:rPr>
        <w:t>”</w:t>
      </w:r>
      <w:r w:rsidRPr="00C961E2">
        <w:rPr>
          <w:szCs w:val="21"/>
        </w:rPr>
        <w:t>的心理，喜欢批地、买地、盖楼，重形象而不注意企业的资产结构配置，使得资产负债表上流动资产与固定资产的比例失衡。要知道，企业的利润直接来源于流动资产的</w:t>
      </w:r>
      <w:r w:rsidRPr="00C961E2">
        <w:rPr>
          <w:szCs w:val="21"/>
        </w:rPr>
        <w:t>“</w:t>
      </w:r>
      <w:r w:rsidRPr="00C961E2">
        <w:rPr>
          <w:szCs w:val="21"/>
        </w:rPr>
        <w:t>流动</w:t>
      </w:r>
      <w:r w:rsidRPr="00C961E2">
        <w:rPr>
          <w:szCs w:val="21"/>
        </w:rPr>
        <w:t>”</w:t>
      </w:r>
      <w:r w:rsidRPr="00C961E2">
        <w:rPr>
          <w:szCs w:val="21"/>
        </w:rPr>
        <w:t>而不是固定资产的</w:t>
      </w:r>
      <w:r w:rsidRPr="00C961E2">
        <w:rPr>
          <w:szCs w:val="21"/>
        </w:rPr>
        <w:t>“</w:t>
      </w:r>
      <w:r w:rsidRPr="00C961E2">
        <w:rPr>
          <w:szCs w:val="21"/>
        </w:rPr>
        <w:t>折旧</w:t>
      </w:r>
      <w:r w:rsidRPr="00C961E2">
        <w:rPr>
          <w:szCs w:val="21"/>
        </w:rPr>
        <w:t>”</w:t>
      </w:r>
      <w:r w:rsidRPr="00C961E2">
        <w:rPr>
          <w:szCs w:val="21"/>
        </w:rPr>
        <w:t>，因此，对于那种资产规模很大、流动性却很差的企业，要特别小心。</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第四，项目企业的经营性现金流是现金流量表上最为重要的指标，如果企业有很大的销售量，但应收账款过大、经营性现金长期为负，就会出现有利润没有现金的尴尬情形。创造持续的现金流动能力是企业生命力和竞争力所在，只赚利润不赚钱的企业不是好企业，这些企业将会经常面临很多经营性的问题。</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二、</w:t>
      </w:r>
      <w:r w:rsidR="00DE480F">
        <w:rPr>
          <w:szCs w:val="21"/>
        </w:rPr>
        <w:t>银行</w:t>
      </w:r>
      <w:r w:rsidRPr="00C961E2">
        <w:rPr>
          <w:szCs w:val="21"/>
        </w:rPr>
        <w:t>跳出报表</w:t>
      </w:r>
      <w:r w:rsidR="00DE480F">
        <w:rPr>
          <w:szCs w:val="21"/>
        </w:rPr>
        <w:t>分析</w:t>
      </w:r>
    </w:p>
    <w:p w:rsidR="00C961E2" w:rsidRPr="00C961E2" w:rsidRDefault="00C961E2" w:rsidP="00914206">
      <w:pPr>
        <w:widowControl/>
        <w:shd w:val="clear" w:color="auto" w:fill="FFFFFF"/>
        <w:spacing w:line="360" w:lineRule="auto"/>
        <w:jc w:val="left"/>
        <w:rPr>
          <w:szCs w:val="21"/>
        </w:rPr>
      </w:pPr>
      <w:r w:rsidRPr="00C961E2">
        <w:rPr>
          <w:szCs w:val="21"/>
        </w:rPr>
        <w:t>第一，需要注意的是，验证项目企业收入的现金配比有时光有非本行的银行对账单、收款凭证还不够，要验证收入的真实性，客户的访谈调查也是必不可少的手段。有一案例，某</w:t>
      </w:r>
      <w:r w:rsidRPr="00C961E2">
        <w:rPr>
          <w:szCs w:val="21"/>
        </w:rPr>
        <w:lastRenderedPageBreak/>
        <w:t>银行碰到一家企业，报表显示其利润率挺高，现金流也不错，从会计的角度看不出问题，但后来通过调查它的重要客户和供应商，从工商局查询注册信息，并实地去注册地，发现公司的管理</w:t>
      </w:r>
      <w:proofErr w:type="gramStart"/>
      <w:r w:rsidRPr="00C961E2">
        <w:rPr>
          <w:szCs w:val="21"/>
        </w:rPr>
        <w:t>层实际</w:t>
      </w:r>
      <w:proofErr w:type="gramEnd"/>
      <w:r w:rsidRPr="00C961E2">
        <w:rPr>
          <w:szCs w:val="21"/>
        </w:rPr>
        <w:t>就是这些重要客户和供应商的股东，注册地都是居民楼，完全没有经营的迹象，这便使银行很及时的掌握了真实性。还有一家利润率很高的制药企业，账面现金流很好，但银行从客户那儿了解到的销售情况和公司的说法大相径庭。上述案例表明，经营情况才是核数的基础，银行需要小心被偏离经营的、甚至经过审计的财务报表所蒙骗。</w:t>
      </w:r>
    </w:p>
    <w:p w:rsidR="00C961E2" w:rsidRPr="00C961E2" w:rsidRDefault="00C961E2" w:rsidP="00914206">
      <w:pPr>
        <w:widowControl/>
        <w:shd w:val="clear" w:color="auto" w:fill="FFFFFF"/>
        <w:spacing w:line="360" w:lineRule="auto"/>
        <w:jc w:val="left"/>
        <w:rPr>
          <w:szCs w:val="21"/>
        </w:rPr>
      </w:pPr>
      <w:r w:rsidRPr="00C961E2">
        <w:rPr>
          <w:szCs w:val="21"/>
        </w:rPr>
        <w:t>第二，财务核数有时候要跳出数字本身，适度撇开会计报表，以经营者的立场看待项目企业的财务数据可能会更加清楚，企业家的经营逻辑就是判断会计报表数据真实与否的试剂。关注以下五点：</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w:t>
      </w:r>
      <w:r w:rsidRPr="00C961E2">
        <w:rPr>
          <w:szCs w:val="21"/>
        </w:rPr>
        <w:t>1</w:t>
      </w:r>
      <w:r w:rsidRPr="00C961E2">
        <w:rPr>
          <w:szCs w:val="21"/>
        </w:rPr>
        <w:t>）项目企业不会做投入产出不对称的事，出现这种现象往往意味着资产的虚增；</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w:t>
      </w:r>
      <w:r w:rsidRPr="00C961E2">
        <w:rPr>
          <w:szCs w:val="21"/>
        </w:rPr>
        <w:t>2</w:t>
      </w:r>
      <w:r w:rsidRPr="00C961E2">
        <w:rPr>
          <w:szCs w:val="21"/>
        </w:rPr>
        <w:t>）企业的高利润率一般意味着在产业链上拥有强势地位，在这种情况下，企业就会尽量占用上游客户的资金，而不给下游客户很长的赊账期，如果这两者背离，往往意味着其高利润率不真实；</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w:t>
      </w:r>
      <w:r w:rsidRPr="00C961E2">
        <w:rPr>
          <w:szCs w:val="21"/>
        </w:rPr>
        <w:t>3</w:t>
      </w:r>
      <w:r w:rsidRPr="00C961E2">
        <w:rPr>
          <w:szCs w:val="21"/>
        </w:rPr>
        <w:t>）对账期长于行业平均水平的应收账款要特别予以关注，企业不会轻易让客户拖欠货款，长期收不到款的收入基本是有问题的</w:t>
      </w:r>
      <w:r w:rsidRPr="00C961E2">
        <w:rPr>
          <w:szCs w:val="21"/>
        </w:rPr>
        <w:t>—</w:t>
      </w:r>
      <w:r w:rsidRPr="00C961E2">
        <w:rPr>
          <w:szCs w:val="21"/>
        </w:rPr>
        <w:t>或者是双方有纠纷，或者是发生坏账，甚至当初确认收入时就是虚构的；</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w:t>
      </w:r>
      <w:r w:rsidRPr="00C961E2">
        <w:rPr>
          <w:szCs w:val="21"/>
        </w:rPr>
        <w:t>4</w:t>
      </w:r>
      <w:r w:rsidRPr="00C961E2">
        <w:rPr>
          <w:szCs w:val="21"/>
        </w:rPr>
        <w:t>）项目企业也不会轻易库存过多的存货，除非该存货是稀缺或有呆滞的。因此，存货数量过大往往是高估利润的表现；</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w:t>
      </w:r>
      <w:r w:rsidRPr="00C961E2">
        <w:rPr>
          <w:szCs w:val="21"/>
        </w:rPr>
        <w:t>5</w:t>
      </w:r>
      <w:r w:rsidRPr="00C961E2">
        <w:rPr>
          <w:szCs w:val="21"/>
        </w:rPr>
        <w:t>）企业利润和现金流之间应该有一个行业配比关系，如果看到一个项目企业的应收账款余额远大于净利润，对其进行账龄分析核查就显得特别重要。</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第三，在现场体验中，银行摄入人员除了对客观信息的掌握，还要关注客户的主观信息。如：企业的接待方式，沟通时的自信程度、语气、眼神，工作的专业化程度，提供有关敏感资料的坦率程度等，都会提供一些有用的信息，这些很难用语言准确描述的信息，有时比数据化的信息对投资更有用。这种现场体验也是银行测试项目企业融资诚意和信心的一种办法，数据与材料真实的企业不会反感银行的仔细和认真，反而是不许看这不许看那的项目需要格外小心。</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经验告诉我们，在对企业的访谈中针对不同的相关人士问及同一财务问题，是个现场财务核数的好方法，其中，对过于一致的回答要留意，对数据差距过大的回答也要认真对待。特别是那些应该掌握财务数据的管理层的专业回答，是判断项目企业管理水平和财务真实性的重要依据。此外，对那些账务处理过分规范、会计凭证过分整洁，甚至连会计凭</w:t>
      </w:r>
      <w:r w:rsidRPr="00C961E2">
        <w:rPr>
          <w:szCs w:val="21"/>
        </w:rPr>
        <w:lastRenderedPageBreak/>
        <w:t>证上的笔迹都差不多的现象也要特别小心，整齐划一的回答和过于完善的财务原始资料，都有可能是有组织造假和刻意包装财务报表的蛛丝马迹。</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三、关注第三方</w:t>
      </w:r>
      <w:r w:rsidRPr="00C961E2">
        <w:rPr>
          <w:szCs w:val="21"/>
        </w:rPr>
        <w:t>“</w:t>
      </w:r>
      <w:r w:rsidRPr="00C961E2">
        <w:rPr>
          <w:szCs w:val="21"/>
        </w:rPr>
        <w:t>硬</w:t>
      </w:r>
      <w:r w:rsidRPr="00C961E2">
        <w:rPr>
          <w:szCs w:val="21"/>
        </w:rPr>
        <w:t>”</w:t>
      </w:r>
      <w:r w:rsidRPr="00C961E2">
        <w:rPr>
          <w:szCs w:val="21"/>
        </w:rPr>
        <w:t>的财务指标：</w:t>
      </w:r>
    </w:p>
    <w:p w:rsidR="00C961E2" w:rsidRPr="00C961E2" w:rsidRDefault="00C961E2" w:rsidP="00914206">
      <w:pPr>
        <w:widowControl/>
        <w:shd w:val="clear" w:color="auto" w:fill="FFFFFF"/>
        <w:spacing w:line="360" w:lineRule="auto"/>
        <w:ind w:firstLineChars="200" w:firstLine="420"/>
        <w:jc w:val="left"/>
        <w:rPr>
          <w:szCs w:val="21"/>
        </w:rPr>
      </w:pPr>
      <w:r w:rsidRPr="00C961E2">
        <w:rPr>
          <w:szCs w:val="21"/>
        </w:rPr>
        <w:t>对项目企业真实经营情况进行判断，还要学会利用那些经过第三方验证的</w:t>
      </w:r>
      <w:r w:rsidRPr="00C961E2">
        <w:rPr>
          <w:szCs w:val="21"/>
        </w:rPr>
        <w:t>“</w:t>
      </w:r>
      <w:r w:rsidRPr="00C961E2">
        <w:rPr>
          <w:szCs w:val="21"/>
        </w:rPr>
        <w:t>硬数据</w:t>
      </w:r>
      <w:r w:rsidRPr="00C961E2">
        <w:rPr>
          <w:szCs w:val="21"/>
        </w:rPr>
        <w:t>”</w:t>
      </w:r>
      <w:r w:rsidRPr="00C961E2">
        <w:rPr>
          <w:szCs w:val="21"/>
        </w:rPr>
        <w:t>，也就是一些经常可能被忽视的非主流信息。这些信息对审计来说可能不是很重要，但对银行判断中小企业信贷风险有着不小的参考意义。</w:t>
      </w:r>
    </w:p>
    <w:p w:rsidR="00C961E2" w:rsidRPr="00C961E2" w:rsidRDefault="00DE480F" w:rsidP="00914206">
      <w:pPr>
        <w:widowControl/>
        <w:shd w:val="clear" w:color="auto" w:fill="FFFFFF"/>
        <w:spacing w:line="360" w:lineRule="auto"/>
        <w:ind w:firstLineChars="200" w:firstLine="420"/>
        <w:jc w:val="left"/>
        <w:rPr>
          <w:szCs w:val="21"/>
        </w:rPr>
      </w:pPr>
      <w:r>
        <w:rPr>
          <w:rFonts w:hint="eastAsia"/>
          <w:szCs w:val="21"/>
        </w:rPr>
        <w:t>（一）</w:t>
      </w:r>
      <w:r w:rsidR="00C961E2" w:rsidRPr="00C961E2">
        <w:rPr>
          <w:szCs w:val="21"/>
        </w:rPr>
        <w:t>通过工资表判断企业的人才竞争优势。将项目企业的员</w:t>
      </w:r>
      <w:proofErr w:type="gramStart"/>
      <w:r w:rsidR="00C961E2" w:rsidRPr="00C961E2">
        <w:rPr>
          <w:szCs w:val="21"/>
        </w:rPr>
        <w:t>工薪酬与行业</w:t>
      </w:r>
      <w:proofErr w:type="gramEnd"/>
      <w:r w:rsidR="00C961E2" w:rsidRPr="00C961E2">
        <w:rPr>
          <w:szCs w:val="21"/>
        </w:rPr>
        <w:t>平均工资水平作比较，可以看出其吸引人才的能力，对于技术型企业，员工的报酬和相关的激励机制更是反映团队稳定性的重要指标。</w:t>
      </w:r>
    </w:p>
    <w:p w:rsidR="00C961E2" w:rsidRPr="00C961E2" w:rsidRDefault="00DE480F" w:rsidP="00914206">
      <w:pPr>
        <w:widowControl/>
        <w:shd w:val="clear" w:color="auto" w:fill="FFFFFF"/>
        <w:spacing w:line="360" w:lineRule="auto"/>
        <w:ind w:firstLineChars="200" w:firstLine="420"/>
        <w:jc w:val="left"/>
        <w:rPr>
          <w:szCs w:val="21"/>
        </w:rPr>
      </w:pPr>
      <w:r>
        <w:rPr>
          <w:rFonts w:hint="eastAsia"/>
          <w:szCs w:val="21"/>
        </w:rPr>
        <w:t>（二）</w:t>
      </w:r>
      <w:r w:rsidR="00C961E2" w:rsidRPr="00C961E2">
        <w:rPr>
          <w:szCs w:val="21"/>
        </w:rPr>
        <w:t>通过水电费、运费单判断企业的生产、销售能力。对于制造型企业，水电费和运费是甄别其生产规模、产能、销售能力的试剂，漏税容易偷电难，这些水电费、运费等指标有时对判断企业的真实生产和销售情况比从营销入手更为有用和可靠。</w:t>
      </w:r>
    </w:p>
    <w:p w:rsidR="00C961E2" w:rsidRPr="00C961E2" w:rsidRDefault="00DE480F" w:rsidP="00914206">
      <w:pPr>
        <w:widowControl/>
        <w:shd w:val="clear" w:color="auto" w:fill="FFFFFF"/>
        <w:spacing w:line="360" w:lineRule="auto"/>
        <w:ind w:firstLineChars="200" w:firstLine="420"/>
        <w:jc w:val="left"/>
        <w:rPr>
          <w:szCs w:val="21"/>
        </w:rPr>
      </w:pPr>
      <w:r>
        <w:rPr>
          <w:rFonts w:hint="eastAsia"/>
          <w:szCs w:val="21"/>
        </w:rPr>
        <w:t>（三）</w:t>
      </w:r>
      <w:r w:rsidR="00C961E2" w:rsidRPr="00C961E2">
        <w:rPr>
          <w:szCs w:val="21"/>
        </w:rPr>
        <w:t>通过供应商</w:t>
      </w:r>
      <w:proofErr w:type="gramStart"/>
      <w:r w:rsidR="00C961E2" w:rsidRPr="00C961E2">
        <w:rPr>
          <w:szCs w:val="21"/>
        </w:rPr>
        <w:t>账期判断</w:t>
      </w:r>
      <w:proofErr w:type="gramEnd"/>
      <w:r w:rsidR="00C961E2" w:rsidRPr="00C961E2">
        <w:rPr>
          <w:szCs w:val="21"/>
        </w:rPr>
        <w:t>企业的行业竞争力。</w:t>
      </w:r>
      <w:proofErr w:type="gramStart"/>
      <w:r w:rsidR="00C961E2" w:rsidRPr="00C961E2">
        <w:rPr>
          <w:szCs w:val="21"/>
        </w:rPr>
        <w:t>账期跟产业链地位</w:t>
      </w:r>
      <w:proofErr w:type="gramEnd"/>
      <w:r w:rsidR="00C961E2" w:rsidRPr="00C961E2">
        <w:rPr>
          <w:szCs w:val="21"/>
        </w:rPr>
        <w:t>有关系，</w:t>
      </w:r>
      <w:proofErr w:type="gramStart"/>
      <w:r w:rsidR="00C961E2" w:rsidRPr="00C961E2">
        <w:rPr>
          <w:szCs w:val="21"/>
        </w:rPr>
        <w:t>跟项目</w:t>
      </w:r>
      <w:proofErr w:type="gramEnd"/>
      <w:r w:rsidR="00C961E2" w:rsidRPr="00C961E2">
        <w:rPr>
          <w:szCs w:val="21"/>
        </w:rPr>
        <w:t>企业本身也有关系，供应商会比较了解下游的客户，如果给予</w:t>
      </w:r>
      <w:proofErr w:type="gramStart"/>
      <w:r w:rsidR="00C961E2" w:rsidRPr="00C961E2">
        <w:rPr>
          <w:szCs w:val="21"/>
        </w:rPr>
        <w:t>的账期高于</w:t>
      </w:r>
      <w:proofErr w:type="gramEnd"/>
      <w:r w:rsidR="00C961E2" w:rsidRPr="00C961E2">
        <w:rPr>
          <w:szCs w:val="21"/>
        </w:rPr>
        <w:t>或低于行业水平，都需要关注。</w:t>
      </w:r>
    </w:p>
    <w:p w:rsidR="00C961E2" w:rsidRPr="00C961E2" w:rsidRDefault="00DE480F" w:rsidP="00914206">
      <w:pPr>
        <w:widowControl/>
        <w:shd w:val="clear" w:color="auto" w:fill="FFFFFF"/>
        <w:spacing w:line="360" w:lineRule="auto"/>
        <w:ind w:firstLineChars="200" w:firstLine="420"/>
        <w:jc w:val="left"/>
        <w:rPr>
          <w:szCs w:val="21"/>
        </w:rPr>
      </w:pPr>
      <w:r>
        <w:rPr>
          <w:rFonts w:hint="eastAsia"/>
          <w:szCs w:val="21"/>
        </w:rPr>
        <w:t>（四）</w:t>
      </w:r>
      <w:r w:rsidR="00C961E2" w:rsidRPr="00C961E2">
        <w:rPr>
          <w:szCs w:val="21"/>
        </w:rPr>
        <w:t>通过纳税判断企业的盈利能力。一般情况下，没有一个企业会在没有销售或利润的情况下去缴税，因此，完税证明是判断企业销售和利润最直接的方法。现阶段，在本土企业中，良好的纳税记录起码意味着企业还有成长空间。</w:t>
      </w:r>
    </w:p>
    <w:p w:rsidR="00C961E2" w:rsidRPr="00C961E2" w:rsidRDefault="00C961E2" w:rsidP="00914206">
      <w:pPr>
        <w:widowControl/>
        <w:shd w:val="clear" w:color="auto" w:fill="FFFFFF"/>
        <w:spacing w:line="360" w:lineRule="auto"/>
        <w:jc w:val="left"/>
        <w:rPr>
          <w:szCs w:val="21"/>
        </w:rPr>
      </w:pPr>
      <w:r w:rsidRPr="00C961E2">
        <w:rPr>
          <w:szCs w:val="21"/>
        </w:rPr>
        <w:t>综上，银行掘金中小企业，面对失真的报表，银行只要进行严格的财务尽职调查，挤掉财务数据中的水分，贷款坏账的概率就会大大降低。</w:t>
      </w:r>
    </w:p>
    <w:p w:rsidR="00C961E2" w:rsidRPr="00DE480F" w:rsidRDefault="00C961E2" w:rsidP="00914206">
      <w:pPr>
        <w:spacing w:line="360" w:lineRule="auto"/>
        <w:ind w:firstLineChars="200" w:firstLine="420"/>
        <w:contextualSpacing/>
        <w:jc w:val="left"/>
        <w:rPr>
          <w:szCs w:val="21"/>
        </w:rPr>
      </w:pPr>
    </w:p>
    <w:sectPr w:rsidR="00C961E2" w:rsidRPr="00DE480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C4F" w:rsidRDefault="002C7C4F" w:rsidP="00914206">
      <w:r>
        <w:separator/>
      </w:r>
    </w:p>
  </w:endnote>
  <w:endnote w:type="continuationSeparator" w:id="0">
    <w:p w:rsidR="002C7C4F" w:rsidRDefault="002C7C4F" w:rsidP="0091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0019215"/>
      <w:docPartObj>
        <w:docPartGallery w:val="Page Numbers (Bottom of Page)"/>
        <w:docPartUnique/>
      </w:docPartObj>
    </w:sdtPr>
    <w:sdtContent>
      <w:p w:rsidR="00914206" w:rsidRDefault="00914206">
        <w:pPr>
          <w:pStyle w:val="a6"/>
          <w:jc w:val="center"/>
        </w:pPr>
        <w:r>
          <w:fldChar w:fldCharType="begin"/>
        </w:r>
        <w:r>
          <w:instrText>PAGE   \* MERGEFORMAT</w:instrText>
        </w:r>
        <w:r>
          <w:fldChar w:fldCharType="separate"/>
        </w:r>
        <w:r w:rsidRPr="00914206">
          <w:rPr>
            <w:noProof/>
            <w:lang w:val="zh-CN"/>
          </w:rPr>
          <w:t>9</w:t>
        </w:r>
        <w:r>
          <w:fldChar w:fldCharType="end"/>
        </w:r>
      </w:p>
    </w:sdtContent>
  </w:sdt>
  <w:p w:rsidR="00914206" w:rsidRDefault="0091420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C4F" w:rsidRDefault="002C7C4F" w:rsidP="00914206">
      <w:r>
        <w:separator/>
      </w:r>
    </w:p>
  </w:footnote>
  <w:footnote w:type="continuationSeparator" w:id="0">
    <w:p w:rsidR="002C7C4F" w:rsidRDefault="002C7C4F" w:rsidP="009142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B4"/>
    <w:rsid w:val="002C7C4F"/>
    <w:rsid w:val="003374F6"/>
    <w:rsid w:val="0055684C"/>
    <w:rsid w:val="007531FF"/>
    <w:rsid w:val="00914206"/>
    <w:rsid w:val="00B22AB4"/>
    <w:rsid w:val="00C961E2"/>
    <w:rsid w:val="00D2354B"/>
    <w:rsid w:val="00DE480F"/>
    <w:rsid w:val="00FD0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9F8904-459B-47A2-8372-5B58E5731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A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354B"/>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D2354B"/>
    <w:rPr>
      <w:b/>
      <w:bCs/>
    </w:rPr>
  </w:style>
  <w:style w:type="paragraph" w:styleId="a5">
    <w:name w:val="header"/>
    <w:basedOn w:val="a"/>
    <w:link w:val="Char"/>
    <w:uiPriority w:val="99"/>
    <w:unhideWhenUsed/>
    <w:rsid w:val="009142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14206"/>
    <w:rPr>
      <w:rFonts w:ascii="Times New Roman" w:eastAsia="宋体" w:hAnsi="Times New Roman" w:cs="Times New Roman"/>
      <w:sz w:val="18"/>
      <w:szCs w:val="18"/>
    </w:rPr>
  </w:style>
  <w:style w:type="paragraph" w:styleId="a6">
    <w:name w:val="footer"/>
    <w:basedOn w:val="a"/>
    <w:link w:val="Char0"/>
    <w:uiPriority w:val="99"/>
    <w:unhideWhenUsed/>
    <w:rsid w:val="00914206"/>
    <w:pPr>
      <w:tabs>
        <w:tab w:val="center" w:pos="4153"/>
        <w:tab w:val="right" w:pos="8306"/>
      </w:tabs>
      <w:snapToGrid w:val="0"/>
      <w:jc w:val="left"/>
    </w:pPr>
    <w:rPr>
      <w:sz w:val="18"/>
      <w:szCs w:val="18"/>
    </w:rPr>
  </w:style>
  <w:style w:type="character" w:customStyle="1" w:styleId="Char0">
    <w:name w:val="页脚 Char"/>
    <w:basedOn w:val="a0"/>
    <w:link w:val="a6"/>
    <w:uiPriority w:val="99"/>
    <w:rsid w:val="0091420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0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1004</Words>
  <Characters>5726</Characters>
  <Application>Microsoft Office Word</Application>
  <DocSecurity>0</DocSecurity>
  <Lines>47</Lines>
  <Paragraphs>13</Paragraphs>
  <ScaleCrop>false</ScaleCrop>
  <Company>微软中国</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zhh</cp:lastModifiedBy>
  <cp:revision>5</cp:revision>
  <dcterms:created xsi:type="dcterms:W3CDTF">2015-12-29T04:22:00Z</dcterms:created>
  <dcterms:modified xsi:type="dcterms:W3CDTF">2016-06-20T05:44:00Z</dcterms:modified>
</cp:coreProperties>
</file>